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F30FBF3" w14:textId="625FA7CB" w:rsidR="00170475" w:rsidRPr="0025105D" w:rsidRDefault="00A00798">
      <w:pPr>
        <w:spacing w:after="0"/>
        <w:ind w:left="120"/>
        <w:rPr>
          <w:lang w:val="ru-RU"/>
        </w:rPr>
        <w:sectPr w:rsidR="00170475" w:rsidRPr="0025105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>
        <w:rPr>
          <w:noProof/>
        </w:rPr>
        <w:drawing>
          <wp:inline distT="0" distB="0" distL="0" distR="0" wp14:anchorId="784185DC" wp14:editId="7CB50CBB">
            <wp:extent cx="6600636" cy="94564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0262" cy="948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3E89D2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14:paraId="0B3A108A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4D992A0A" w14:textId="77777777" w:rsidR="00170475" w:rsidRPr="0025105D" w:rsidRDefault="0025105D">
      <w:pPr>
        <w:spacing w:line="240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курса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«Вероятность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статистика»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обучающихся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7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9-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х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классов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БОУ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Полилингвальная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многопрофильная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школ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14:paraId="07EEAC69" w14:textId="77777777" w:rsidR="00170475" w:rsidRPr="0025105D" w:rsidRDefault="0025105D">
      <w:pPr>
        <w:spacing w:line="240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разработана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соответствии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требованиями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:</w:t>
      </w:r>
    </w:p>
    <w:p w14:paraId="6A58E566" w14:textId="77777777" w:rsidR="00170475" w:rsidRPr="0025105D" w:rsidRDefault="0025105D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закона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29.12.2012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273-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ФЗ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образовании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Российской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Федерации»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6F656F2A" w14:textId="77777777" w:rsidR="00170475" w:rsidRPr="0025105D" w:rsidRDefault="0025105D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31.05.2021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287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федерального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государственного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образовательного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стандарта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21669ACA" w14:textId="77777777" w:rsidR="00170475" w:rsidRPr="0025105D" w:rsidRDefault="0025105D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18.05.2023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370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784D0D06" w14:textId="77777777" w:rsidR="00170475" w:rsidRPr="0025105D" w:rsidRDefault="0025105D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приказа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22.03.2021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115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«Об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утверждении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Порядка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организации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осуществления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образовательной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деятельности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основным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общеобразовательным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образовательным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программам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3EF9909F" w14:textId="77777777" w:rsidR="00170475" w:rsidRPr="0025105D" w:rsidRDefault="0025105D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СП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2.4.3648-20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«Санитарно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-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эпидемиологические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организациям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обучения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отдыха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оздоровления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детей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молодежи»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утвержденных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постановлением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главного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санитарного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врача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28.09.2020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28;</w:t>
      </w:r>
    </w:p>
    <w:p w14:paraId="072DFDE7" w14:textId="77777777" w:rsidR="00170475" w:rsidRPr="0025105D" w:rsidRDefault="0025105D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СанПиН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1.2.3685-21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«Гигиенические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нормативы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требования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обеспечению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безопасности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(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или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)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безвредности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человека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факторов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среды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обитания»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утвержденных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постановлением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главного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санитарного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врача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28.01.2021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2;</w:t>
      </w:r>
    </w:p>
    <w:p w14:paraId="0A724E1A" w14:textId="77777777" w:rsidR="00170475" w:rsidRPr="0025105D" w:rsidRDefault="0025105D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концепции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развития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математического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утвержденной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распоряжением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Правительства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24.12.2013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2506-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5E2B0459" w14:textId="77777777" w:rsidR="00170475" w:rsidRPr="0025105D" w:rsidRDefault="0025105D">
      <w:pPr>
        <w:spacing w:line="240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плана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утвержденного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>
        <w:rPr>
          <w:rFonts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  <w:lang w:val="ru-RU"/>
        </w:rPr>
        <w:t>М</w:t>
      </w:r>
      <w:r w:rsidRPr="0025105D">
        <w:rPr>
          <w:rFonts w:ascii="Times New Roman" w:hAnsi="Times New Roman" w:cs="Times New Roman"/>
          <w:color w:val="000000"/>
          <w:sz w:val="28"/>
          <w:szCs w:val="28"/>
          <w:lang w:val="ru-RU"/>
        </w:rPr>
        <w:t xml:space="preserve">БОУ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Полилингвальная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многопрофильная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школ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14:paraId="3352C06C" w14:textId="77777777" w:rsidR="00170475" w:rsidRPr="0025105D" w:rsidRDefault="0025105D"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01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.0</w:t>
      </w:r>
      <w:r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.2025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1</w:t>
      </w:r>
      <w:r>
        <w:rPr>
          <w:rFonts w:hAnsi="Times New Roman" w:cs="Times New Roman"/>
          <w:color w:val="000000"/>
          <w:sz w:val="28"/>
          <w:szCs w:val="28"/>
          <w:lang w:val="ru-RU"/>
        </w:rPr>
        <w:t>34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внесении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изменений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основную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программу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образования»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08ACACE7" w14:textId="77777777" w:rsidR="00170475" w:rsidRPr="0025105D" w:rsidRDefault="0025105D"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lastRenderedPageBreak/>
        <w:t>федеральной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курса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«Вероятность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статистика»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который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входит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состав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учебного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предмета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«Математика»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.</w:t>
      </w:r>
    </w:p>
    <w:p w14:paraId="6371E033" w14:textId="77777777" w:rsidR="00170475" w:rsidRPr="0025105D" w:rsidRDefault="0025105D">
      <w:pPr>
        <w:spacing w:line="240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Рабочая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ориентирована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на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целевые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приоритеты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сформулированные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федеральной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рабочей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воспитания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БОУ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«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Полилингвальная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многопрофильная</w:t>
      </w:r>
      <w:r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школ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>
        <w:rPr>
          <w:rFonts w:hAnsi="Times New Roman" w:cs="Times New Roman"/>
          <w:color w:val="000000"/>
          <w:sz w:val="28"/>
          <w:szCs w:val="28"/>
          <w:lang w:val="ru-RU"/>
        </w:rPr>
        <w:t>9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»</w:t>
      </w:r>
    </w:p>
    <w:p w14:paraId="22B2ECE8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453734BB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71EEC977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70B3CAC5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3C76E12D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37A94DB2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</w:t>
      </w:r>
      <w:r w:rsidRPr="0025105D">
        <w:rPr>
          <w:rFonts w:ascii="Times New Roman" w:hAnsi="Times New Roman"/>
          <w:color w:val="000000"/>
          <w:sz w:val="28"/>
          <w:lang w:val="ru-RU"/>
        </w:rPr>
        <w:lastRenderedPageBreak/>
        <w:t>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7516710A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78FB827E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63CA1156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5A07E9EE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7CA6398E" w14:textId="77777777" w:rsidR="00170475" w:rsidRPr="0025105D" w:rsidRDefault="0025105D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  <w:bookmarkStart w:id="1" w:name="b3c9237e-6172-48ee-b1c7-f6774da89513"/>
      <w:r w:rsidRPr="0025105D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Start w:id="2" w:name="block-71161252"/>
      <w:bookmarkStart w:id="3" w:name="block-711612521"/>
      <w:bookmarkEnd w:id="1"/>
      <w:bookmarkEnd w:id="2"/>
      <w:bookmarkEnd w:id="3"/>
    </w:p>
    <w:p w14:paraId="0FFB0496" w14:textId="77777777" w:rsidR="00170475" w:rsidRPr="0025105D" w:rsidRDefault="00170475">
      <w:pPr>
        <w:spacing w:after="0" w:line="264" w:lineRule="exact"/>
        <w:ind w:firstLine="600"/>
        <w:jc w:val="both"/>
        <w:rPr>
          <w:rFonts w:ascii="Times New Roman" w:hAnsi="Times New Roman"/>
          <w:color w:val="000000"/>
          <w:sz w:val="28"/>
          <w:lang w:val="ru-RU"/>
        </w:rPr>
      </w:pPr>
    </w:p>
    <w:p w14:paraId="2BEB95AE" w14:textId="77777777" w:rsidR="00170475" w:rsidRPr="0025105D" w:rsidRDefault="0025105D">
      <w:pPr>
        <w:spacing w:line="240" w:lineRule="auto"/>
        <w:rPr>
          <w:rFonts w:hAnsi="Times New Roman" w:cs="Times New Roman"/>
          <w:color w:val="000000"/>
          <w:sz w:val="28"/>
          <w:szCs w:val="28"/>
          <w:lang w:val="ru-RU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Для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программы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используются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учебники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допущенные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использованию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имеющих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государственную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аккредитацию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организациями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осуществляющими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образовательную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деятельность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26.06.2025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495</w:t>
      </w:r>
    </w:p>
    <w:p w14:paraId="07DA0DFB" w14:textId="77777777" w:rsidR="00170475" w:rsidRDefault="0025105D"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8"/>
          <w:szCs w:val="28"/>
        </w:r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Математика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Вероятность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статистика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: 7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9-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классы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базовый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учебник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частях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1-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издание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/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Высоцкий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Ященко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.;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ред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>
        <w:rPr>
          <w:rFonts w:hAnsi="Times New Roman" w:cs="Times New Roman"/>
          <w:color w:val="000000"/>
          <w:sz w:val="28"/>
          <w:szCs w:val="28"/>
        </w:rPr>
        <w:t>Ященко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И</w:t>
      </w:r>
      <w:r>
        <w:rPr>
          <w:rFonts w:hAnsi="Times New Roman" w:cs="Times New Roman"/>
          <w:color w:val="000000"/>
          <w:sz w:val="28"/>
          <w:szCs w:val="28"/>
        </w:rPr>
        <w:t>.</w:t>
      </w:r>
      <w:r>
        <w:rPr>
          <w:rFonts w:hAnsi="Times New Roman" w:cs="Times New Roman"/>
          <w:color w:val="000000"/>
          <w:sz w:val="28"/>
          <w:szCs w:val="28"/>
        </w:rPr>
        <w:t>В</w:t>
      </w:r>
      <w:r>
        <w:rPr>
          <w:rFonts w:hAnsi="Times New Roman" w:cs="Times New Roman"/>
          <w:color w:val="000000"/>
          <w:sz w:val="28"/>
          <w:szCs w:val="28"/>
        </w:rPr>
        <w:t xml:space="preserve">., </w:t>
      </w:r>
      <w:r>
        <w:rPr>
          <w:rFonts w:hAnsi="Times New Roman" w:cs="Times New Roman"/>
          <w:color w:val="000000"/>
          <w:sz w:val="28"/>
          <w:szCs w:val="28"/>
        </w:rPr>
        <w:t>Акционерное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общество</w:t>
      </w:r>
      <w:r>
        <w:rPr>
          <w:rFonts w:hAnsi="Times New Roman" w:cs="Times New Roman"/>
          <w:color w:val="000000"/>
          <w:sz w:val="28"/>
          <w:szCs w:val="28"/>
        </w:rPr>
        <w:t xml:space="preserve"> </w:t>
      </w:r>
      <w:r>
        <w:rPr>
          <w:rFonts w:hAnsi="Times New Roman" w:cs="Times New Roman"/>
          <w:color w:val="000000"/>
          <w:sz w:val="28"/>
          <w:szCs w:val="28"/>
        </w:rPr>
        <w:t>«Издательство</w:t>
      </w:r>
      <w:r>
        <w:rPr>
          <w:rFonts w:hAnsi="Times New Roman" w:cs="Times New Roman"/>
          <w:color w:val="000000"/>
          <w:sz w:val="28"/>
          <w:szCs w:val="28"/>
        </w:rPr>
        <w:t xml:space="preserve"> "</w:t>
      </w:r>
      <w:r>
        <w:rPr>
          <w:rFonts w:hAnsi="Times New Roman" w:cs="Times New Roman"/>
          <w:color w:val="000000"/>
          <w:sz w:val="28"/>
          <w:szCs w:val="28"/>
        </w:rPr>
        <w:t>Просвещение</w:t>
      </w:r>
      <w:r>
        <w:rPr>
          <w:rFonts w:hAnsi="Times New Roman" w:cs="Times New Roman"/>
          <w:color w:val="000000"/>
          <w:sz w:val="28"/>
          <w:szCs w:val="28"/>
        </w:rPr>
        <w:t>"</w:t>
      </w:r>
      <w:r>
        <w:rPr>
          <w:rFonts w:hAnsi="Times New Roman" w:cs="Times New Roman"/>
          <w:color w:val="000000"/>
          <w:sz w:val="28"/>
          <w:szCs w:val="28"/>
        </w:rPr>
        <w:t>»</w:t>
      </w:r>
      <w:r>
        <w:rPr>
          <w:rFonts w:hAnsi="Times New Roman" w:cs="Times New Roman"/>
          <w:color w:val="000000"/>
          <w:sz w:val="28"/>
          <w:szCs w:val="28"/>
        </w:rPr>
        <w:t>;</w:t>
      </w:r>
    </w:p>
    <w:p w14:paraId="5356FA86" w14:textId="77777777" w:rsidR="00170475" w:rsidRPr="0025105D" w:rsidRDefault="0025105D">
      <w:pPr>
        <w:spacing w:line="240" w:lineRule="auto"/>
        <w:rPr>
          <w:rFonts w:ascii="Times New Roman" w:hAnsi="Times New Roman"/>
          <w:color w:val="000000"/>
          <w:sz w:val="28"/>
          <w:szCs w:val="28"/>
          <w:lang w:val="ru-RU"/>
        </w:rPr>
        <w:sectPr w:rsidR="00170475" w:rsidRPr="0025105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Электронные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образовательные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ресурсы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допущенные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к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использованию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реализации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имеющих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государственную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аккредитацию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образовательных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программ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начального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основного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,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среднего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общего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образования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приказом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Минпросвещения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от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23.07.2025 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>№</w:t>
      </w:r>
      <w:r w:rsidRPr="0025105D">
        <w:rPr>
          <w:rFonts w:hAnsi="Times New Roman" w:cs="Times New Roman"/>
          <w:color w:val="000000"/>
          <w:sz w:val="28"/>
          <w:szCs w:val="28"/>
          <w:lang w:val="ru-RU"/>
        </w:rPr>
        <w:t xml:space="preserve"> 551</w:t>
      </w:r>
    </w:p>
    <w:p w14:paraId="4AD5C431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14:paraId="05D459A8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3E802AF1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14:paraId="55FC4022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4935375C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данных.</w:t>
      </w:r>
    </w:p>
    <w:p w14:paraId="1999AA8D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Описательная статистика: среднее арифметическое, медиана, размах, наибольшее и наименьшее значения набора числовых данных. Примеры случайной изменчивости.</w:t>
      </w:r>
    </w:p>
    <w:p w14:paraId="3730ACCE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Случайный эксперимент (опыт) и случайное событие. Вероятность и частота. Роль маловероятных и практически достоверных событий в природе и в обществе. Монета и игральная кость в теории вероятностей.</w:t>
      </w:r>
    </w:p>
    <w:p w14:paraId="61621C8C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графов.</w:t>
      </w:r>
    </w:p>
    <w:p w14:paraId="0BEE0C2A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14:paraId="465570EA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56D989B0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графиков.</w:t>
      </w:r>
    </w:p>
    <w:p w14:paraId="7284061E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Множество, элемент множества, подмножество. Операции над множествами: объединение, пересечение, дополнение. Свойства операций над множествами: переместительное, сочетательное, распределительное, включения. Использование графического представления множеств для описания реальных процессов и явлений, при решении задач.</w:t>
      </w:r>
    </w:p>
    <w:p w14:paraId="4DEB9D4A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Измерение рассеивания данных. Дисперсия и стандартное отклонение числовых наборов. Диаграмма рассеивания.</w:t>
      </w:r>
    </w:p>
    <w:p w14:paraId="62FE0B67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науке.</w:t>
      </w:r>
    </w:p>
    <w:p w14:paraId="4708615C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Дерево. Свойства деревьев: единственность пути, существование висячей вершины, связь между числом вершин и числом рёбер. Правило умножения. Решение задач с помощью графов.</w:t>
      </w:r>
    </w:p>
    <w:p w14:paraId="278BD253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Противоположные события. Диаграмма Эйлера. Объединение и пересечение событий. Несовместные события. Формула сложения вероятностей. Условная вероятность. Правило умножения. Независимые события. Представление эксперимента в виде дерева. Решение задач на нахождение вероятностей с помощью дерева случайного эксперимента, диаграмм Эйлера.</w:t>
      </w:r>
    </w:p>
    <w:p w14:paraId="3A109411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14:paraId="290D28D1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78E3AF31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диаграмм, графиков, интерпретация данных. Чтение и построение таблиц, диаграмм, графиков по реальным данным.</w:t>
      </w:r>
    </w:p>
    <w:p w14:paraId="51C4DFC3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Перестановки и факториал. Сочетания и число сочетаний. Треугольник Паскаля. Решение задач с использованием комбинаторики.</w:t>
      </w:r>
    </w:p>
    <w:p w14:paraId="08C92A83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Геометрическая вероятность. Случайный выбор точки из фигуры на плоскости, из отрезка и из дуги окружности.</w:t>
      </w:r>
    </w:p>
    <w:p w14:paraId="2870A1EF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lastRenderedPageBreak/>
        <w:t>Испытание. Успех и неудача. Серия испытаний до первого успеха. Серия испытаний Бернулли. Вероятности событий в серии испытаний Бернулли.</w:t>
      </w:r>
    </w:p>
    <w:p w14:paraId="04010619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Случайная величина и распределение вероятностей. Математическое ожидание и дисперсия. Примеры математического ожидания как теоретического среднего значения величины. Математическое ожидание и дисперсия случайной величины «число успехов в серии испытаний Бернулли».</w:t>
      </w:r>
    </w:p>
    <w:p w14:paraId="3653B05E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  <w:sectPr w:rsidR="00170475" w:rsidRPr="0025105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25105D">
        <w:rPr>
          <w:rFonts w:ascii="Times New Roman" w:hAnsi="Times New Roman"/>
          <w:color w:val="000000"/>
          <w:sz w:val="28"/>
          <w:lang w:val="ru-RU"/>
        </w:rPr>
        <w:t>Понятие о законе больших чисел. Измерение вероятностей с помощью частот. Роль и значение закона больших чисел в природе и обществе.</w:t>
      </w:r>
      <w:bookmarkStart w:id="4" w:name="block-711612481"/>
      <w:bookmarkStart w:id="5" w:name="block-71161248"/>
      <w:bookmarkEnd w:id="4"/>
      <w:bookmarkEnd w:id="5"/>
    </w:p>
    <w:p w14:paraId="43A1E455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«ВЕРОЯТНОСТЬ И СТАТИСТИКА» НА УРОВНЕ ОСНОВНОГО ОБЩЕГО ОБРАЗОВАНИЯ</w:t>
      </w:r>
    </w:p>
    <w:p w14:paraId="34C17715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7D02312C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58256F4D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2F2BC2CD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25105D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«Вероятность и статистика» характеризуются:</w:t>
      </w:r>
    </w:p>
    <w:p w14:paraId="3CDD068B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14:paraId="0650D4B2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математиков и российской математической школы, к использованию этих достижений в других науках и прикладных сферах;</w:t>
      </w:r>
    </w:p>
    <w:p w14:paraId="65FC6E1A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14:paraId="2018D98D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морально-этических принципов в деятельности учёного;</w:t>
      </w:r>
    </w:p>
    <w:p w14:paraId="745EC498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14:paraId="72A8FB45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14:paraId="57BC703D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14:paraId="732ABCD5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14:paraId="499B2E11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14:paraId="61431139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мира, овладением простейшими навыками исследовательской деятельности;</w:t>
      </w:r>
    </w:p>
    <w:p w14:paraId="64F8A9BF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6) физическое воспитание, формирование культуры здоровья и эмоционального благополучия:</w:t>
      </w:r>
    </w:p>
    <w:p w14:paraId="3294EFC3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14:paraId="16BECA7C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14:paraId="306AA4D4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 xml:space="preserve">ориентацией на применение математических знаний для решения задач в области сохранности окружающей среды, планирования поступков </w:t>
      </w:r>
      <w:r w:rsidRPr="0025105D">
        <w:rPr>
          <w:rFonts w:ascii="Times New Roman" w:hAnsi="Times New Roman"/>
          <w:color w:val="000000"/>
          <w:sz w:val="28"/>
          <w:lang w:val="ru-RU"/>
        </w:rPr>
        <w:lastRenderedPageBreak/>
        <w:t>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14:paraId="0642322F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8) адаптация к изменяющимся условиям социальной и природной среды:</w:t>
      </w:r>
    </w:p>
    <w:p w14:paraId="348BEE65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новые знания, навыки и компетенции из опыта других;</w:t>
      </w:r>
    </w:p>
    <w:p w14:paraId="774570CE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 планировать своё развитие;</w:t>
      </w:r>
    </w:p>
    <w:p w14:paraId="3E05800E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14:paraId="740E5E3E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6426376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1BEE9849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2B54EA02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73A21F1F" w14:textId="77777777" w:rsidR="00170475" w:rsidRDefault="0025105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14:paraId="2D90E4A5" w14:textId="77777777" w:rsidR="00170475" w:rsidRPr="0025105D" w:rsidRDefault="0025105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14:paraId="2AA05580" w14:textId="77777777" w:rsidR="00170475" w:rsidRPr="0025105D" w:rsidRDefault="0025105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14:paraId="63FCD4E2" w14:textId="77777777" w:rsidR="00170475" w:rsidRPr="0025105D" w:rsidRDefault="0025105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14:paraId="757FC395" w14:textId="77777777" w:rsidR="00170475" w:rsidRPr="0025105D" w:rsidRDefault="0025105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14:paraId="417F1108" w14:textId="77777777" w:rsidR="00170475" w:rsidRPr="0025105D" w:rsidRDefault="0025105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рассуждения;</w:t>
      </w:r>
    </w:p>
    <w:p w14:paraId="42BD3AF2" w14:textId="77777777" w:rsidR="00170475" w:rsidRPr="0025105D" w:rsidRDefault="0025105D">
      <w:pPr>
        <w:numPr>
          <w:ilvl w:val="0"/>
          <w:numId w:val="1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14:paraId="708B23FD" w14:textId="77777777" w:rsidR="00170475" w:rsidRDefault="0025105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14:paraId="24F08517" w14:textId="77777777" w:rsidR="00170475" w:rsidRPr="0025105D" w:rsidRDefault="0025105D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14:paraId="3A2E97A7" w14:textId="77777777" w:rsidR="00170475" w:rsidRPr="0025105D" w:rsidRDefault="0025105D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 xml:space="preserve">проводить по самостоятельно составленному плану несложный эксперимент, небольшое исследование по установлению </w:t>
      </w:r>
      <w:r w:rsidRPr="0025105D">
        <w:rPr>
          <w:rFonts w:ascii="Times New Roman" w:hAnsi="Times New Roman"/>
          <w:color w:val="000000"/>
          <w:sz w:val="28"/>
          <w:lang w:val="ru-RU"/>
        </w:rPr>
        <w:lastRenderedPageBreak/>
        <w:t>особенностей математического объекта, зависимостей объектов между собой;</w:t>
      </w:r>
    </w:p>
    <w:p w14:paraId="287CA268" w14:textId="77777777" w:rsidR="00170475" w:rsidRPr="0025105D" w:rsidRDefault="0025105D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14:paraId="506F4739" w14:textId="77777777" w:rsidR="00170475" w:rsidRPr="0025105D" w:rsidRDefault="0025105D">
      <w:pPr>
        <w:numPr>
          <w:ilvl w:val="0"/>
          <w:numId w:val="2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14:paraId="580C2E92" w14:textId="77777777" w:rsidR="00170475" w:rsidRDefault="0025105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14:paraId="66638136" w14:textId="77777777" w:rsidR="00170475" w:rsidRPr="0025105D" w:rsidRDefault="0025105D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14:paraId="1260DD38" w14:textId="77777777" w:rsidR="00170475" w:rsidRPr="0025105D" w:rsidRDefault="0025105D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выбирать, анализировать, систематизировать и интерпретировать информацию различных видов и форм представления;</w:t>
      </w:r>
    </w:p>
    <w:p w14:paraId="291376B3" w14:textId="77777777" w:rsidR="00170475" w:rsidRPr="0025105D" w:rsidRDefault="0025105D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14:paraId="6ABD8432" w14:textId="77777777" w:rsidR="00170475" w:rsidRPr="0025105D" w:rsidRDefault="0025105D">
      <w:pPr>
        <w:numPr>
          <w:ilvl w:val="0"/>
          <w:numId w:val="3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критериям, предложенным учителем или сформулированным самостоятельно.</w:t>
      </w:r>
    </w:p>
    <w:p w14:paraId="038563D6" w14:textId="77777777" w:rsidR="00170475" w:rsidRDefault="0025105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14:paraId="2F53AAE9" w14:textId="77777777" w:rsidR="00170475" w:rsidRPr="0025105D" w:rsidRDefault="0025105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</w:t>
      </w:r>
    </w:p>
    <w:p w14:paraId="37D07FE4" w14:textId="77777777" w:rsidR="00170475" w:rsidRPr="0025105D" w:rsidRDefault="0025105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14:paraId="54C72019" w14:textId="77777777" w:rsidR="00170475" w:rsidRPr="0025105D" w:rsidRDefault="0025105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аудитории;</w:t>
      </w:r>
    </w:p>
    <w:p w14:paraId="762749DA" w14:textId="77777777" w:rsidR="00170475" w:rsidRPr="0025105D" w:rsidRDefault="0025105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14:paraId="5C492A2D" w14:textId="77777777" w:rsidR="00170475" w:rsidRPr="0025105D" w:rsidRDefault="0025105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14:paraId="7DE3F575" w14:textId="77777777" w:rsidR="00170475" w:rsidRPr="0025105D" w:rsidRDefault="0025105D">
      <w:pPr>
        <w:numPr>
          <w:ilvl w:val="0"/>
          <w:numId w:val="4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мнениями, мозговые штурмы и другие),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14:paraId="2D4C8609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6BBEDCE9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14:paraId="142DC817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3B61CE22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14:paraId="322DB589" w14:textId="77777777" w:rsidR="00170475" w:rsidRPr="0025105D" w:rsidRDefault="0025105D">
      <w:pPr>
        <w:numPr>
          <w:ilvl w:val="0"/>
          <w:numId w:val="5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план, алгоритм решения задачи (или его часть), выбирать способ решения с учётом имеющихся ресурсов и </w:t>
      </w:r>
      <w:r w:rsidRPr="0025105D">
        <w:rPr>
          <w:rFonts w:ascii="Times New Roman" w:hAnsi="Times New Roman"/>
          <w:color w:val="000000"/>
          <w:sz w:val="28"/>
          <w:lang w:val="ru-RU"/>
        </w:rPr>
        <w:lastRenderedPageBreak/>
        <w:t>собственных возможностей, аргументировать и корректировать варианты решений с учётом новой информации.</w:t>
      </w:r>
    </w:p>
    <w:p w14:paraId="1E9A11AD" w14:textId="77777777" w:rsidR="00170475" w:rsidRDefault="0025105D">
      <w:pPr>
        <w:spacing w:after="0" w:line="264" w:lineRule="exact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14:paraId="17A4E993" w14:textId="77777777" w:rsidR="00170475" w:rsidRPr="0025105D" w:rsidRDefault="0025105D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владеть способами самопроверки, самоконтроля процесса и результата решения математической задачи;</w:t>
      </w:r>
    </w:p>
    <w:p w14:paraId="2CA16A12" w14:textId="77777777" w:rsidR="00170475" w:rsidRPr="0025105D" w:rsidRDefault="0025105D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14:paraId="476EFAD2" w14:textId="77777777" w:rsidR="00170475" w:rsidRPr="0025105D" w:rsidRDefault="0025105D">
      <w:pPr>
        <w:numPr>
          <w:ilvl w:val="0"/>
          <w:numId w:val="6"/>
        </w:numPr>
        <w:spacing w:after="0" w:line="264" w:lineRule="exact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14:paraId="079932AB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1B397E93" w14:textId="77777777" w:rsidR="00170475" w:rsidRPr="0025105D" w:rsidRDefault="0025105D">
      <w:pPr>
        <w:spacing w:after="0" w:line="264" w:lineRule="exact"/>
        <w:ind w:left="120"/>
        <w:jc w:val="both"/>
        <w:rPr>
          <w:lang w:val="ru-RU"/>
        </w:rPr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07B98694" w14:textId="77777777" w:rsidR="00170475" w:rsidRPr="0025105D" w:rsidRDefault="00170475">
      <w:pPr>
        <w:spacing w:after="0" w:line="264" w:lineRule="exact"/>
        <w:ind w:left="120"/>
        <w:jc w:val="both"/>
        <w:rPr>
          <w:lang w:val="ru-RU"/>
        </w:rPr>
      </w:pPr>
    </w:p>
    <w:p w14:paraId="736C7F94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bookmarkStart w:id="6" w:name="_Toc124426249"/>
      <w:bookmarkEnd w:id="6"/>
      <w:r w:rsidRPr="002510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105D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2510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24674A3A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значений.</w:t>
      </w:r>
    </w:p>
    <w:p w14:paraId="2997577B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Описывать и интерпретировать реальные числовые данные, представленные в таблицах, на диаграммах, графиках.</w:t>
      </w:r>
    </w:p>
    <w:p w14:paraId="2E03DD4E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Использовать для описания данных статистические характеристики: среднее арифметическое, медиана, наибольшее и наименьшее значения, размах.</w:t>
      </w:r>
    </w:p>
    <w:p w14:paraId="654DC815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устойчивости.</w:t>
      </w:r>
    </w:p>
    <w:p w14:paraId="7401CA28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105D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2510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03B55C64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Извлекать и преобразовывать информацию, представленную в виде таблиц, диаграмм, графиков, представлять данные в виде таблиц, диаграмм, графиков.</w:t>
      </w:r>
    </w:p>
    <w:p w14:paraId="5FA6258B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Описывать данные с помощью статистических показателей: средних значений и мер рассеивания (размах, дисперсия и стандартное отклонение).</w:t>
      </w:r>
    </w:p>
    <w:p w14:paraId="03FB2EB3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Находить частоты числовых значений и частоты событий, в том числе по результатам измерений и наблюдений.</w:t>
      </w:r>
    </w:p>
    <w:p w14:paraId="563B3D67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событиями.</w:t>
      </w:r>
    </w:p>
    <w:p w14:paraId="39AF70FC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Использовать графические модели: дерево случайного эксперимента, диаграммы Эйлера, числовая прямая.</w:t>
      </w:r>
    </w:p>
    <w:p w14:paraId="1A8E41D9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Оперировать понятиями: множество, подмножество, выполнять операции над множествами: объединение, пересечение, дополнение, перечислять элементы множеств, применять свойства множеств.</w:t>
      </w:r>
    </w:p>
    <w:p w14:paraId="5E80F48D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курсов.</w:t>
      </w:r>
    </w:p>
    <w:p w14:paraId="1432B372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5105D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25105D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14:paraId="781AD74E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lastRenderedPageBreak/>
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графиков.</w:t>
      </w:r>
    </w:p>
    <w:p w14:paraId="38C2C2B3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Решать задачи организованным перебором вариантов, а также с использованием комбинаторных правил и методов.</w:t>
      </w:r>
    </w:p>
    <w:p w14:paraId="22B40E24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Использовать описательные характеристики для массивов числовых данных, в том числе средние значения и меры рассеивания.</w:t>
      </w:r>
    </w:p>
    <w:p w14:paraId="708F4EFF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Находить частоты значений и частоты события, в том числе пользуясь результатами проведённых измерений и наблюдений.</w:t>
      </w:r>
    </w:p>
    <w:p w14:paraId="44D67742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Бернулли.</w:t>
      </w:r>
    </w:p>
    <w:p w14:paraId="72AA0B18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</w:pPr>
      <w:r w:rsidRPr="0025105D">
        <w:rPr>
          <w:rFonts w:ascii="Times New Roman" w:hAnsi="Times New Roman"/>
          <w:color w:val="000000"/>
          <w:sz w:val="28"/>
          <w:lang w:val="ru-RU"/>
        </w:rPr>
        <w:t>Иметь представление о случайной величине и о распределении вероятностей.</w:t>
      </w:r>
    </w:p>
    <w:p w14:paraId="00789C0C" w14:textId="77777777" w:rsidR="00170475" w:rsidRPr="0025105D" w:rsidRDefault="0025105D">
      <w:pPr>
        <w:spacing w:after="0" w:line="264" w:lineRule="exact"/>
        <w:ind w:firstLine="600"/>
        <w:jc w:val="both"/>
        <w:rPr>
          <w:lang w:val="ru-RU"/>
        </w:rPr>
        <w:sectPr w:rsidR="00170475" w:rsidRPr="0025105D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r w:rsidRPr="0025105D">
        <w:rPr>
          <w:rFonts w:ascii="Times New Roman" w:hAnsi="Times New Roman"/>
          <w:color w:val="000000"/>
          <w:sz w:val="28"/>
          <w:lang w:val="ru-RU"/>
        </w:rPr>
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обществе.</w:t>
      </w:r>
      <w:bookmarkStart w:id="7" w:name="block-711612491"/>
      <w:bookmarkStart w:id="8" w:name="block-71161249"/>
      <w:bookmarkEnd w:id="7"/>
      <w:bookmarkEnd w:id="8"/>
    </w:p>
    <w:p w14:paraId="2E072372" w14:textId="77777777" w:rsidR="00170475" w:rsidRDefault="0025105D">
      <w:pPr>
        <w:spacing w:after="0"/>
        <w:ind w:left="120"/>
      </w:pPr>
      <w:r w:rsidRPr="0025105D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14:paraId="62E790E6" w14:textId="77777777" w:rsidR="00170475" w:rsidRDefault="002510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5"/>
        <w:gridCol w:w="2399"/>
        <w:gridCol w:w="1454"/>
        <w:gridCol w:w="2493"/>
        <w:gridCol w:w="2614"/>
        <w:gridCol w:w="3939"/>
      </w:tblGrid>
      <w:tr w:rsidR="00170475" w14:paraId="219EE6B3" w14:textId="77777777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AEADA4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0486C42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6DE73C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244CB8AC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6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556A17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D3B266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5D6FB5D0" w14:textId="77777777" w:rsidR="00170475" w:rsidRDefault="00170475">
            <w:pPr>
              <w:widowControl w:val="0"/>
              <w:spacing w:after="0"/>
              <w:ind w:left="135"/>
            </w:pPr>
          </w:p>
        </w:tc>
      </w:tr>
      <w:tr w:rsidR="00170475" w14:paraId="62166FF2" w14:textId="77777777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051759" w14:textId="77777777" w:rsidR="00170475" w:rsidRDefault="00170475">
            <w:pPr>
              <w:widowControl w:val="0"/>
            </w:pPr>
          </w:p>
        </w:tc>
        <w:tc>
          <w:tcPr>
            <w:tcW w:w="2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65DA59F" w14:textId="77777777" w:rsidR="00170475" w:rsidRDefault="00170475">
            <w:pPr>
              <w:widowControl w:val="0"/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A79B00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5F251D3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C39EB2F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55005A9E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A132A6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820B637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3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FB2063" w14:textId="77777777" w:rsidR="00170475" w:rsidRDefault="00170475">
            <w:pPr>
              <w:widowControl w:val="0"/>
            </w:pPr>
          </w:p>
        </w:tc>
      </w:tr>
      <w:tr w:rsidR="00170475" w:rsidRPr="00A00798" w14:paraId="76ACF342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D18C08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F5BEB6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2219D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F0412C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013D93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A435B3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70475" w:rsidRPr="00A00798" w14:paraId="3CF3692D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FD2602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7FE76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D99F47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C0394A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62B0B3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2198E5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70475" w:rsidRPr="00A00798" w14:paraId="4790E8E9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16B10C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3010F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изменчивость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9C8547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1ACB1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3AC91C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20399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70475" w:rsidRPr="00A00798" w14:paraId="7C08517F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4414CE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DED45D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5D019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8D2088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25C5E4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25966B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70475" w:rsidRPr="00A00798" w14:paraId="4EB9B39D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2B720A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C2E20B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Вероятность и частота случайного события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6695DD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0901F44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0C67C4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5B1FA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70475" w:rsidRPr="00A00798" w14:paraId="65422DE3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2C682D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A54D87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79C2351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0383CA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39A0C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99AB02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fdc</w:t>
              </w:r>
            </w:hyperlink>
          </w:p>
        </w:tc>
      </w:tr>
      <w:tr w:rsidR="00170475" w14:paraId="2A897299" w14:textId="77777777">
        <w:trPr>
          <w:trHeight w:val="144"/>
        </w:trPr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E74637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7D8345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21DF5C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829879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2041D0" w14:textId="77777777" w:rsidR="00170475" w:rsidRDefault="00170475">
            <w:pPr>
              <w:widowControl w:val="0"/>
            </w:pPr>
          </w:p>
        </w:tc>
      </w:tr>
    </w:tbl>
    <w:p w14:paraId="75FE2D99" w14:textId="77777777" w:rsidR="00170475" w:rsidRDefault="00170475">
      <w:pPr>
        <w:sectPr w:rsidR="0017047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33284B82" w14:textId="77777777" w:rsidR="00170475" w:rsidRDefault="002510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8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5"/>
        <w:gridCol w:w="2399"/>
        <w:gridCol w:w="1454"/>
        <w:gridCol w:w="2493"/>
        <w:gridCol w:w="2614"/>
        <w:gridCol w:w="3939"/>
      </w:tblGrid>
      <w:tr w:rsidR="00170475" w14:paraId="1DF5C7F2" w14:textId="77777777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E576B2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1D07548C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433615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567E9872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6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AB3EEE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9A116B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E9B115B" w14:textId="77777777" w:rsidR="00170475" w:rsidRDefault="00170475">
            <w:pPr>
              <w:widowControl w:val="0"/>
              <w:spacing w:after="0"/>
              <w:ind w:left="135"/>
            </w:pPr>
          </w:p>
        </w:tc>
      </w:tr>
      <w:tr w:rsidR="00170475" w14:paraId="1EC9117C" w14:textId="77777777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9045A5D" w14:textId="77777777" w:rsidR="00170475" w:rsidRDefault="00170475">
            <w:pPr>
              <w:widowControl w:val="0"/>
            </w:pPr>
          </w:p>
        </w:tc>
        <w:tc>
          <w:tcPr>
            <w:tcW w:w="2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70B9E9E" w14:textId="77777777" w:rsidR="00170475" w:rsidRDefault="00170475">
            <w:pPr>
              <w:widowControl w:val="0"/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D0DE8D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0EF6A82F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9EC833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11731E0D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854A42E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322B28D1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3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CC9A4EE" w14:textId="77777777" w:rsidR="00170475" w:rsidRDefault="00170475">
            <w:pPr>
              <w:widowControl w:val="0"/>
            </w:pPr>
          </w:p>
        </w:tc>
      </w:tr>
      <w:tr w:rsidR="00170475" w:rsidRPr="00A00798" w14:paraId="3F4EEF04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B07F6A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14D647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7 класса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6D5AA8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B91FC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5C37CE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D5C0B6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0475" w:rsidRPr="00A00798" w14:paraId="0953ED0D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3451AE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2E6943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Описательная статистика. Рассеивание данных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8FC24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3DD1E3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A9BF04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11D638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0475" w:rsidRPr="00A00798" w14:paraId="7368C329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B9C2DE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75B2DD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Множества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65B97A3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D50967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D68F4E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4489D7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0475" w:rsidRPr="00A00798" w14:paraId="0F80AF60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13F5BB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C6C7E6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случайного события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EF888A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55E2A3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AE44C27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4A2BD7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0475" w:rsidRPr="00A00798" w14:paraId="68D02FDF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4A84D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49752E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 в теорию графов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212C12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A47785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8A0001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2F2CA2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0475" w:rsidRPr="00A00798" w14:paraId="681ED364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C962F1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E584BA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Случайные события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21B0DC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8AA0DF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4A404A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910FFA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0475" w:rsidRPr="00A00798" w14:paraId="4C988731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A0A0E9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A49CE9C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систематизация знаний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7E07C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BBC1AA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015301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DA0257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70475" w14:paraId="7FCE1A93" w14:textId="77777777">
        <w:trPr>
          <w:trHeight w:val="144"/>
        </w:trPr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73680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427BDA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96529B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EBDA2C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11DD055" w14:textId="77777777" w:rsidR="00170475" w:rsidRDefault="00170475">
            <w:pPr>
              <w:widowControl w:val="0"/>
            </w:pPr>
          </w:p>
        </w:tc>
      </w:tr>
    </w:tbl>
    <w:p w14:paraId="20DE8778" w14:textId="77777777" w:rsidR="00170475" w:rsidRDefault="00170475">
      <w:pPr>
        <w:sectPr w:rsidR="0017047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13FFC90F" w14:textId="77777777" w:rsidR="00170475" w:rsidRDefault="0025105D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9 КЛАСС </w:t>
      </w:r>
    </w:p>
    <w:tbl>
      <w:tblPr>
        <w:tblW w:w="13594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95"/>
        <w:gridCol w:w="2399"/>
        <w:gridCol w:w="1454"/>
        <w:gridCol w:w="2493"/>
        <w:gridCol w:w="2614"/>
        <w:gridCol w:w="3939"/>
      </w:tblGrid>
      <w:tr w:rsidR="00170475" w14:paraId="2F6B4D86" w14:textId="77777777">
        <w:trPr>
          <w:trHeight w:val="144"/>
        </w:trPr>
        <w:tc>
          <w:tcPr>
            <w:tcW w:w="69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D0FC58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A6DA924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239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FE9681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14:paraId="00E0B732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656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E0B4F5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9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28AF2E6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14:paraId="779522F7" w14:textId="77777777" w:rsidR="00170475" w:rsidRDefault="00170475">
            <w:pPr>
              <w:widowControl w:val="0"/>
              <w:spacing w:after="0"/>
              <w:ind w:left="135"/>
            </w:pPr>
          </w:p>
        </w:tc>
      </w:tr>
      <w:tr w:rsidR="00170475" w14:paraId="587D8A59" w14:textId="77777777">
        <w:trPr>
          <w:trHeight w:val="144"/>
        </w:trPr>
        <w:tc>
          <w:tcPr>
            <w:tcW w:w="69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289E7D2" w14:textId="77777777" w:rsidR="00170475" w:rsidRDefault="00170475">
            <w:pPr>
              <w:widowControl w:val="0"/>
            </w:pPr>
          </w:p>
        </w:tc>
        <w:tc>
          <w:tcPr>
            <w:tcW w:w="239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F8F2A79" w14:textId="77777777" w:rsidR="00170475" w:rsidRDefault="00170475">
            <w:pPr>
              <w:widowControl w:val="0"/>
            </w:pP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5D2CDC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7B8EEA01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4B432C2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14:paraId="000C02D7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7D594B8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14:paraId="07B753E7" w14:textId="77777777" w:rsidR="00170475" w:rsidRDefault="00170475">
            <w:pPr>
              <w:widowControl w:val="0"/>
              <w:spacing w:after="0"/>
              <w:ind w:left="135"/>
            </w:pPr>
          </w:p>
        </w:tc>
        <w:tc>
          <w:tcPr>
            <w:tcW w:w="39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1A8C1A" w14:textId="77777777" w:rsidR="00170475" w:rsidRDefault="00170475">
            <w:pPr>
              <w:widowControl w:val="0"/>
            </w:pPr>
          </w:p>
        </w:tc>
      </w:tr>
      <w:tr w:rsidR="00170475" w:rsidRPr="00A00798" w14:paraId="777128EB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316E6B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65E2E6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курса 8 класса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1BE7E34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FC530D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0B0279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6AB365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70475" w:rsidRPr="00A00798" w14:paraId="206A4369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3BA9B2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E9E1E9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комбинаторики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98C9618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66C027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E6832B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42CAC8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70475" w:rsidRPr="00A00798" w14:paraId="38891886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A8C413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76D7D5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Геометрическая вероятность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42D26F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8FADD0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30BD4F7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F5B762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70475" w:rsidRPr="00A00798" w14:paraId="32164870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7E920F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B6514B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Испытания Бернулли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99039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FEBCB7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29A826F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8AC0E1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70475" w:rsidRPr="00A00798" w14:paraId="117921EE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BE5BC38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72676A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Случайная величина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F63AC0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38D182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CA4870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49ACDB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70475" w:rsidRPr="00A00798" w14:paraId="50E2A354" w14:textId="77777777">
        <w:trPr>
          <w:trHeight w:val="144"/>
        </w:trPr>
        <w:tc>
          <w:tcPr>
            <w:tcW w:w="6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176F2A" w14:textId="77777777" w:rsidR="00170475" w:rsidRDefault="0025105D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1097F0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Обобщение, контроль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A1D1CB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EFA191B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A22223" w14:textId="77777777" w:rsidR="00170475" w:rsidRDefault="00170475">
            <w:pPr>
              <w:widowControl w:val="0"/>
              <w:spacing w:after="0" w:line="276" w:lineRule="exact"/>
              <w:ind w:left="135"/>
              <w:jc w:val="center"/>
            </w:pP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45FF8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00798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302</w:t>
              </w:r>
            </w:hyperlink>
          </w:p>
        </w:tc>
      </w:tr>
      <w:tr w:rsidR="00170475" w14:paraId="6577E01F" w14:textId="77777777">
        <w:trPr>
          <w:trHeight w:val="144"/>
        </w:trPr>
        <w:tc>
          <w:tcPr>
            <w:tcW w:w="309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A0BF7C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EDEB617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2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FC531E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0D79AB" w14:textId="77777777" w:rsidR="00170475" w:rsidRDefault="0025105D">
            <w:pPr>
              <w:widowControl w:val="0"/>
              <w:spacing w:after="0" w:line="276" w:lineRule="exact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39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0171CF" w14:textId="77777777" w:rsidR="00170475" w:rsidRDefault="00170475">
            <w:pPr>
              <w:widowControl w:val="0"/>
            </w:pPr>
          </w:p>
        </w:tc>
      </w:tr>
    </w:tbl>
    <w:p w14:paraId="42DE01DE" w14:textId="77777777" w:rsidR="00170475" w:rsidRDefault="00170475">
      <w:pPr>
        <w:sectPr w:rsidR="00170475">
          <w:pgSz w:w="16383" w:h="11906" w:orient="landscape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59FA7E1C" w14:textId="77777777" w:rsidR="00170475" w:rsidRPr="00A00798" w:rsidRDefault="0025105D">
      <w:pPr>
        <w:spacing w:before="199" w:after="199"/>
        <w:ind w:left="120"/>
        <w:rPr>
          <w:lang w:val="ru-RU"/>
        </w:rPr>
      </w:pPr>
      <w:bookmarkStart w:id="9" w:name="block-71161250"/>
      <w:bookmarkEnd w:id="9"/>
      <w:r w:rsidRPr="00A00798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bookmarkStart w:id="10" w:name="block-71161251"/>
      <w:bookmarkEnd w:id="10"/>
      <w:r w:rsidRPr="00A00798">
        <w:rPr>
          <w:rFonts w:ascii="Times New Roman" w:hAnsi="Times New Roman"/>
          <w:b/>
          <w:color w:val="000000"/>
          <w:sz w:val="28"/>
          <w:lang w:val="ru-RU"/>
        </w:rPr>
        <w:t>ПРОВЕРЯЕМЫЕ ТРЕБОВАНИЯ К РЕЗУЛЬТАТАМ ОСВОЕНИЯ ОСНОВНОЙ ОБРАЗОВАТЕЛЬНОЙ ПРОГРАММЫ</w:t>
      </w:r>
    </w:p>
    <w:p w14:paraId="79C4D78D" w14:textId="77777777" w:rsidR="00170475" w:rsidRDefault="00251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0F8E4532" w14:textId="77777777" w:rsidR="00170475" w:rsidRDefault="00170475">
      <w:pPr>
        <w:spacing w:before="199" w:after="199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241"/>
      </w:tblGrid>
      <w:tr w:rsidR="00170475" w:rsidRPr="00A00798" w14:paraId="2EE13974" w14:textId="77777777">
        <w:trPr>
          <w:trHeight w:val="144"/>
        </w:trPr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0014423" w14:textId="77777777" w:rsidR="00170475" w:rsidRDefault="0025105D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4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B9FDCAA" w14:textId="77777777" w:rsidR="00170475" w:rsidRPr="00A00798" w:rsidRDefault="0025105D">
            <w:pPr>
              <w:widowControl w:val="0"/>
              <w:spacing w:after="0"/>
              <w:ind w:left="272"/>
              <w:rPr>
                <w:lang w:val="ru-RU"/>
              </w:rPr>
            </w:pPr>
            <w:r w:rsidRPr="00A007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70475" w14:paraId="42EC50F6" w14:textId="77777777">
        <w:trPr>
          <w:trHeight w:val="144"/>
        </w:trPr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65ECDD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3C85F9" w14:textId="77777777" w:rsidR="00170475" w:rsidRDefault="0025105D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70475" w:rsidRPr="00A00798" w14:paraId="4D560185" w14:textId="77777777">
        <w:trPr>
          <w:trHeight w:val="144"/>
        </w:trPr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EACD59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D4C353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Читать информацию, представленную в таблицах, на диаграммах, представлять данные в виде таблиц, строить диаграммы (столбиковые (столбчатые) и круговые) по массивам значений</w:t>
            </w:r>
          </w:p>
        </w:tc>
      </w:tr>
      <w:tr w:rsidR="00170475" w:rsidRPr="00A00798" w14:paraId="52C8BB79" w14:textId="77777777">
        <w:trPr>
          <w:trHeight w:val="144"/>
        </w:trPr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7853842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CC4039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и интерпретировать реальные числовые данные, представленные в таблицах, на диаграммах, графиках</w:t>
            </w:r>
          </w:p>
        </w:tc>
      </w:tr>
      <w:tr w:rsidR="00170475" w:rsidRPr="00A00798" w14:paraId="5541B074" w14:textId="77777777">
        <w:trPr>
          <w:trHeight w:val="144"/>
        </w:trPr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CCF8F4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7AD57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для описания данных статистические характеристики: среднее арифметическое, медиана, наибольшее и наименьшее значения, размах</w:t>
            </w:r>
          </w:p>
        </w:tc>
      </w:tr>
      <w:tr w:rsidR="00170475" w:rsidRPr="00A00798" w14:paraId="75F2D962" w14:textId="77777777">
        <w:trPr>
          <w:trHeight w:val="144"/>
        </w:trPr>
        <w:tc>
          <w:tcPr>
            <w:tcW w:w="9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1B47C7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0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59D7DE0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случайной изменчивости на примерах цен, физических величин, антропометрических данных, иметь представление о статистической устойчивости</w:t>
            </w:r>
          </w:p>
        </w:tc>
      </w:tr>
    </w:tbl>
    <w:p w14:paraId="008A6ABC" w14:textId="77777777" w:rsidR="00170475" w:rsidRPr="00A00798" w:rsidRDefault="00170475">
      <w:pPr>
        <w:spacing w:before="199" w:after="199"/>
        <w:ind w:left="120"/>
        <w:rPr>
          <w:lang w:val="ru-RU"/>
        </w:rPr>
      </w:pPr>
    </w:p>
    <w:p w14:paraId="592D5196" w14:textId="77777777" w:rsidR="00170475" w:rsidRDefault="00251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3A9FD68A" w14:textId="77777777" w:rsidR="00170475" w:rsidRDefault="00170475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241"/>
      </w:tblGrid>
      <w:tr w:rsidR="00170475" w:rsidRPr="00A00798" w14:paraId="2CD75CEB" w14:textId="77777777">
        <w:trPr>
          <w:trHeight w:val="144"/>
        </w:trPr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F6326B" w14:textId="77777777" w:rsidR="00170475" w:rsidRDefault="0025105D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40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FF8F4E3" w14:textId="77777777" w:rsidR="00170475" w:rsidRPr="00A00798" w:rsidRDefault="0025105D">
            <w:pPr>
              <w:widowControl w:val="0"/>
              <w:spacing w:after="0"/>
              <w:ind w:left="272"/>
              <w:rPr>
                <w:lang w:val="ru-RU"/>
              </w:rPr>
            </w:pPr>
            <w:r w:rsidRPr="00A007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70475" w14:paraId="34B961F2" w14:textId="77777777">
        <w:trPr>
          <w:trHeight w:val="144"/>
        </w:trPr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145C8A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2F0AAC" w14:textId="77777777" w:rsidR="00170475" w:rsidRDefault="0025105D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70475" w:rsidRPr="00A00798" w14:paraId="0617FEAF" w14:textId="77777777">
        <w:trPr>
          <w:trHeight w:val="144"/>
        </w:trPr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EF4553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0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4354C5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виде таблиц, диаграмм, графиков, представлять данные в виде таблиц, диаграмм, графиков</w:t>
            </w:r>
          </w:p>
        </w:tc>
      </w:tr>
      <w:tr w:rsidR="00170475" w:rsidRPr="00A00798" w14:paraId="1D87F671" w14:textId="77777777">
        <w:trPr>
          <w:trHeight w:val="144"/>
        </w:trPr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922F60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0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3071BB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Описывать данные с помощью статистических показателей: средних значений и мер рассеивания (размах, дисперсия и стандартное отклонение)</w:t>
            </w:r>
          </w:p>
        </w:tc>
      </w:tr>
      <w:tr w:rsidR="00170475" w:rsidRPr="00A00798" w14:paraId="3375F5A0" w14:textId="77777777">
        <w:trPr>
          <w:trHeight w:val="144"/>
        </w:trPr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0608EC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0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90FE3A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Находить частоты числовых значений и частоты событий, в том </w:t>
            </w: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числе по результатам измерений и наблюдений</w:t>
            </w:r>
          </w:p>
        </w:tc>
      </w:tr>
      <w:tr w:rsidR="00170475" w:rsidRPr="00A00798" w14:paraId="3D134566" w14:textId="77777777">
        <w:trPr>
          <w:trHeight w:val="144"/>
        </w:trPr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5CCD05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5.4</w:t>
            </w:r>
          </w:p>
        </w:tc>
        <w:tc>
          <w:tcPr>
            <w:tcW w:w="40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32271D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опытах, зная вероятности элементарных событий, в том числе в опытах с равновозможными элементарными событиями</w:t>
            </w:r>
          </w:p>
        </w:tc>
      </w:tr>
      <w:tr w:rsidR="00170475" w:rsidRPr="00A00798" w14:paraId="7F3CCD96" w14:textId="77777777">
        <w:trPr>
          <w:trHeight w:val="144"/>
        </w:trPr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5A26EF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0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94603D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графические модели: дерево случайного эксперимента, диаграммы Эйлера, числовая прямая</w:t>
            </w:r>
          </w:p>
        </w:tc>
      </w:tr>
      <w:tr w:rsidR="00170475" w:rsidRPr="00A00798" w14:paraId="0787D512" w14:textId="77777777">
        <w:trPr>
          <w:trHeight w:val="144"/>
        </w:trPr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A7F3FE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0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4844E4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Оперировать понятиями: множество, подмножество; выполнять операции над множествами: объединение, пересечение, дополнение; перечислять элементы множеств, применять свойства множеств</w:t>
            </w:r>
          </w:p>
        </w:tc>
      </w:tr>
      <w:tr w:rsidR="00170475" w:rsidRPr="00A00798" w14:paraId="7B91FF91" w14:textId="77777777">
        <w:trPr>
          <w:trHeight w:val="144"/>
        </w:trPr>
        <w:tc>
          <w:tcPr>
            <w:tcW w:w="9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05B8EF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408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944E70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графическое представление множеств и связей между ними для описания процессов и явлений, в том числе при решении задач из других учебных предметов и курсов</w:t>
            </w:r>
          </w:p>
        </w:tc>
      </w:tr>
    </w:tbl>
    <w:p w14:paraId="2B066406" w14:textId="77777777" w:rsidR="00170475" w:rsidRPr="00A00798" w:rsidRDefault="00170475">
      <w:pPr>
        <w:spacing w:after="0"/>
        <w:ind w:left="120"/>
        <w:rPr>
          <w:lang w:val="ru-RU"/>
        </w:rPr>
      </w:pPr>
    </w:p>
    <w:p w14:paraId="2F3807E2" w14:textId="77777777" w:rsidR="00170475" w:rsidRDefault="00251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13932A71" w14:textId="77777777" w:rsidR="00170475" w:rsidRDefault="00170475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991"/>
        <w:gridCol w:w="7241"/>
      </w:tblGrid>
      <w:tr w:rsidR="00170475" w:rsidRPr="00A00798" w14:paraId="06826002" w14:textId="77777777">
        <w:trPr>
          <w:trHeight w:val="14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CFF384" w14:textId="77777777" w:rsidR="00170475" w:rsidRDefault="0025105D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проверяемого результата </w:t>
            </w:r>
          </w:p>
        </w:tc>
        <w:tc>
          <w:tcPr>
            <w:tcW w:w="4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BDC6DA" w14:textId="77777777" w:rsidR="00170475" w:rsidRPr="00A00798" w:rsidRDefault="0025105D">
            <w:pPr>
              <w:widowControl w:val="0"/>
              <w:spacing w:after="0"/>
              <w:ind w:left="272"/>
              <w:rPr>
                <w:lang w:val="ru-RU"/>
              </w:rPr>
            </w:pPr>
            <w:r w:rsidRPr="00A00798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Проверяемые предметные результаты освоения основной образовательной программы основного общего образования </w:t>
            </w:r>
          </w:p>
        </w:tc>
      </w:tr>
      <w:tr w:rsidR="00170475" w14:paraId="574BEF46" w14:textId="77777777">
        <w:trPr>
          <w:trHeight w:val="14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A9D2CA" w14:textId="77777777" w:rsidR="00170475" w:rsidRDefault="0025105D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0873B6" w14:textId="77777777" w:rsidR="00170475" w:rsidRDefault="0025105D">
            <w:pPr>
              <w:widowControl w:val="0"/>
              <w:spacing w:after="0" w:line="360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70475" w:rsidRPr="00A00798" w14:paraId="1D1DECE5" w14:textId="77777777">
        <w:trPr>
          <w:trHeight w:val="14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272853" w14:textId="77777777" w:rsidR="00170475" w:rsidRDefault="0025105D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42AE1A" w14:textId="77777777" w:rsidR="00170475" w:rsidRPr="00A00798" w:rsidRDefault="0025105D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Извлекать и преобразовывать информацию, представленную в различных источниках в виде таблиц, диаграмм, графиков, представлять данные в виде таблиц, диаграмм, графиков</w:t>
            </w:r>
          </w:p>
        </w:tc>
      </w:tr>
      <w:tr w:rsidR="00170475" w:rsidRPr="00A00798" w14:paraId="752BF750" w14:textId="77777777">
        <w:trPr>
          <w:trHeight w:val="14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15D1AE" w14:textId="77777777" w:rsidR="00170475" w:rsidRDefault="0025105D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19B471" w14:textId="77777777" w:rsidR="00170475" w:rsidRPr="00A00798" w:rsidRDefault="0025105D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Решать задачи организованным перебором вариантов, а также с использованием комбинаторных правил и методов</w:t>
            </w:r>
          </w:p>
        </w:tc>
      </w:tr>
      <w:tr w:rsidR="00170475" w:rsidRPr="00A00798" w14:paraId="1EF24369" w14:textId="77777777">
        <w:trPr>
          <w:trHeight w:val="14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BBB4F8" w14:textId="77777777" w:rsidR="00170475" w:rsidRDefault="0025105D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1A6DC6" w14:textId="77777777" w:rsidR="00170475" w:rsidRPr="00A00798" w:rsidRDefault="0025105D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Использовать описательные характеристики для массивов числовых данных, в том числе средние значения и меры рассеивания</w:t>
            </w:r>
          </w:p>
        </w:tc>
      </w:tr>
      <w:tr w:rsidR="00170475" w:rsidRPr="00A00798" w14:paraId="7E15F099" w14:textId="77777777">
        <w:trPr>
          <w:trHeight w:val="14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10DDFF" w14:textId="77777777" w:rsidR="00170475" w:rsidRDefault="0025105D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5216B15" w14:textId="77777777" w:rsidR="00170475" w:rsidRPr="00A00798" w:rsidRDefault="0025105D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частоты значений и частоты события, в том числе пользуясь результатами проведённых измерений и наблюдений</w:t>
            </w:r>
          </w:p>
        </w:tc>
      </w:tr>
      <w:tr w:rsidR="00170475" w:rsidRPr="00A00798" w14:paraId="7D742503" w14:textId="77777777">
        <w:trPr>
          <w:trHeight w:val="14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ABC13F8" w14:textId="77777777" w:rsidR="00170475" w:rsidRDefault="0025105D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56EAA3" w14:textId="77777777" w:rsidR="00170475" w:rsidRPr="00A00798" w:rsidRDefault="0025105D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Находить вероятности случайных событий в изученных опытах, в том числе в опытах с равновозможными элементарными событиями, в сериях испытаний до первого успеха, в сериях испытаний Бернулли</w:t>
            </w:r>
          </w:p>
        </w:tc>
      </w:tr>
      <w:tr w:rsidR="00170475" w:rsidRPr="00A00798" w14:paraId="4EAFC74A" w14:textId="77777777">
        <w:trPr>
          <w:trHeight w:val="14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BCCDF6" w14:textId="77777777" w:rsidR="00170475" w:rsidRDefault="0025105D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364988" w14:textId="77777777" w:rsidR="00170475" w:rsidRPr="00A00798" w:rsidRDefault="0025105D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Иметь представление о случайной величине и о распределении </w:t>
            </w: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вероятностей</w:t>
            </w:r>
          </w:p>
        </w:tc>
      </w:tr>
      <w:tr w:rsidR="00170475" w:rsidRPr="00A00798" w14:paraId="4BBFA7E4" w14:textId="77777777">
        <w:trPr>
          <w:trHeight w:val="144"/>
        </w:trPr>
        <w:tc>
          <w:tcPr>
            <w:tcW w:w="88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7D3667" w14:textId="77777777" w:rsidR="00170475" w:rsidRDefault="0025105D">
            <w:pPr>
              <w:widowControl w:val="0"/>
              <w:spacing w:after="0" w:line="360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5.7</w:t>
            </w:r>
          </w:p>
        </w:tc>
        <w:tc>
          <w:tcPr>
            <w:tcW w:w="411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9CE311" w14:textId="77777777" w:rsidR="00170475" w:rsidRPr="00A00798" w:rsidRDefault="0025105D">
            <w:pPr>
              <w:widowControl w:val="0"/>
              <w:spacing w:after="0" w:line="360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Иметь представление о законе больших чисел как о проявлении закономерности в случайной изменчивости и о роли закона больших чисел в природе и обществе</w:t>
            </w:r>
            <w:bookmarkStart w:id="11" w:name="block-711612571"/>
            <w:bookmarkStart w:id="12" w:name="block-71161257"/>
            <w:bookmarkEnd w:id="11"/>
            <w:bookmarkEnd w:id="12"/>
          </w:p>
        </w:tc>
      </w:tr>
    </w:tbl>
    <w:p w14:paraId="1298AFD2" w14:textId="77777777" w:rsidR="00170475" w:rsidRPr="00A00798" w:rsidRDefault="00170475">
      <w:pPr>
        <w:rPr>
          <w:lang w:val="ru-RU"/>
        </w:rPr>
        <w:sectPr w:rsidR="00170475" w:rsidRPr="00A0079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069DC48A" w14:textId="77777777" w:rsidR="00170475" w:rsidRDefault="00251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>ПРОВЕРЯЕМЫЕ ЭЛЕМЕНТЫ СОДЕРЖАНИЯ</w:t>
      </w:r>
    </w:p>
    <w:p w14:paraId="6D898CEA" w14:textId="77777777" w:rsidR="00170475" w:rsidRDefault="00170475">
      <w:pPr>
        <w:spacing w:before="199" w:after="199"/>
        <w:ind w:left="120"/>
      </w:pPr>
    </w:p>
    <w:p w14:paraId="50EFE258" w14:textId="77777777" w:rsidR="00170475" w:rsidRDefault="00251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7 КЛАСС</w:t>
      </w:r>
    </w:p>
    <w:p w14:paraId="1DCB3532" w14:textId="77777777" w:rsidR="00170475" w:rsidRDefault="00170475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616"/>
        <w:gridCol w:w="7616"/>
      </w:tblGrid>
      <w:tr w:rsidR="00170475" w14:paraId="53E455AF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C46FDF" w14:textId="77777777" w:rsidR="00170475" w:rsidRDefault="0025105D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047408" w14:textId="77777777" w:rsidR="00170475" w:rsidRDefault="0025105D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70475" w14:paraId="3B1ADB72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9B8014C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6C1F0" w14:textId="77777777" w:rsidR="00170475" w:rsidRDefault="0025105D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70475" w:rsidRPr="00A00798" w14:paraId="5980A773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61744A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5B7067D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графиков. Заполнение таблиц, чтение и построение диаграмм (столбиковых (столбчатых) и круговых). Чтение графиков реальных процессов. Извлечение информации из диаграмм и таблиц, использование и интерпретация данных</w:t>
            </w:r>
          </w:p>
        </w:tc>
      </w:tr>
      <w:tr w:rsidR="00170475" w14:paraId="5462D09F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A4CFE7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C8A4B0" w14:textId="77777777" w:rsidR="00170475" w:rsidRDefault="0025105D">
            <w:pPr>
              <w:widowControl w:val="0"/>
              <w:spacing w:after="0" w:line="336" w:lineRule="exact"/>
              <w:ind w:left="314"/>
              <w:jc w:val="both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Описательная статистика: среднее арифметическое, медиана, размах, наибольшее и наименьшее значения набора числовых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Примеры случайной изменчивости</w:t>
            </w:r>
          </w:p>
        </w:tc>
      </w:tr>
      <w:tr w:rsidR="00170475" w14:paraId="1937A045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DEA580C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240C0F7" w14:textId="77777777" w:rsidR="00170475" w:rsidRDefault="0025105D">
            <w:pPr>
              <w:widowControl w:val="0"/>
              <w:spacing w:after="0" w:line="336" w:lineRule="exact"/>
              <w:ind w:left="314"/>
              <w:jc w:val="both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Случайный эксперимент (опыт) и случайное событие. Вероятность и частота. Роль маловероятных и практически достоверных событий в природе и в обществе. </w:t>
            </w:r>
            <w:r>
              <w:rPr>
                <w:rFonts w:ascii="Times New Roman" w:hAnsi="Times New Roman"/>
                <w:color w:val="000000"/>
                <w:sz w:val="24"/>
              </w:rPr>
              <w:t>Монета и игральная кость в теории вероятностей</w:t>
            </w:r>
          </w:p>
        </w:tc>
      </w:tr>
      <w:tr w:rsidR="00170475" w:rsidRPr="00A00798" w14:paraId="756EA6C0" w14:textId="77777777">
        <w:trPr>
          <w:trHeight w:val="144"/>
        </w:trPr>
        <w:tc>
          <w:tcPr>
            <w:tcW w:w="8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0C370F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12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A8F293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Граф, вершина, ребро. Степень вершины. Число рёбер и суммарная степень вершин. Представление о связности графа. Цепи и циклы. Пути в графах. Обход графа (эйлеров путь). Представление об ориентированном графе. Решение задач с помощью графов</w:t>
            </w:r>
          </w:p>
        </w:tc>
      </w:tr>
    </w:tbl>
    <w:p w14:paraId="30FFFA2E" w14:textId="77777777" w:rsidR="00170475" w:rsidRPr="00A00798" w:rsidRDefault="00170475">
      <w:pPr>
        <w:spacing w:after="0"/>
        <w:ind w:left="120"/>
        <w:rPr>
          <w:lang w:val="ru-RU"/>
        </w:rPr>
      </w:pPr>
    </w:p>
    <w:p w14:paraId="672D75E0" w14:textId="77777777" w:rsidR="00170475" w:rsidRDefault="00251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8 КЛАСС</w:t>
      </w:r>
    </w:p>
    <w:p w14:paraId="560FF0EF" w14:textId="77777777" w:rsidR="00170475" w:rsidRDefault="00170475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617"/>
        <w:gridCol w:w="7615"/>
      </w:tblGrid>
      <w:tr w:rsidR="00170475" w14:paraId="0A248D74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9AE381" w14:textId="77777777" w:rsidR="00170475" w:rsidRDefault="0025105D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D16AE2C" w14:textId="77777777" w:rsidR="00170475" w:rsidRDefault="0025105D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70475" w14:paraId="59FC1359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75348D9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1E7F08" w14:textId="77777777" w:rsidR="00170475" w:rsidRDefault="0025105D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70475" w:rsidRPr="00A00798" w14:paraId="09D9A57C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7F1513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84847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данных в виде таблиц, диаграмм, графиков</w:t>
            </w:r>
          </w:p>
        </w:tc>
      </w:tr>
      <w:tr w:rsidR="00170475" w:rsidRPr="00A00798" w14:paraId="26C1676F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AE49C7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2515F4A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элемент множества, подмножество. Операции над множествами: объединение, пересечение, дополнение</w:t>
            </w:r>
          </w:p>
        </w:tc>
      </w:tr>
      <w:tr w:rsidR="00170475" w:rsidRPr="00A00798" w14:paraId="2AF4A4F6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4A9E716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13280F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операций над множествами: переместительное, сочетательное, распределительное, включения</w:t>
            </w:r>
          </w:p>
        </w:tc>
      </w:tr>
      <w:tr w:rsidR="00170475" w:rsidRPr="00A00798" w14:paraId="548F8BFB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93F39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B169F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графического представления множеств для описания реальных процессов и явлений, при решении задач.</w:t>
            </w:r>
          </w:p>
        </w:tc>
      </w:tr>
      <w:tr w:rsidR="00170475" w14:paraId="732DB00A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F9FB32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5.5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66CEE" w14:textId="77777777" w:rsidR="00170475" w:rsidRDefault="0025105D">
            <w:pPr>
              <w:widowControl w:val="0"/>
              <w:spacing w:after="0" w:line="336" w:lineRule="exact"/>
              <w:ind w:left="314"/>
              <w:jc w:val="both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Измерение рассеивания данных. Дисперсия и стандартное отклонение числовых наборов. </w:t>
            </w:r>
            <w:r>
              <w:rPr>
                <w:rFonts w:ascii="Times New Roman" w:hAnsi="Times New Roman"/>
                <w:color w:val="000000"/>
                <w:sz w:val="24"/>
              </w:rPr>
              <w:t>Диаграмма рассеивания</w:t>
            </w:r>
          </w:p>
        </w:tc>
      </w:tr>
      <w:tr w:rsidR="00170475" w:rsidRPr="00A00798" w14:paraId="241808FA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C757B5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7CA023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Элементарные события случайного опыта. Случайные события. Вероятности событий. Опыты с равновозможными элементарными событиями. Случайный выбор. Связь между маловероятными и практически достоверными событиями в природе, обществе и науке</w:t>
            </w:r>
          </w:p>
        </w:tc>
      </w:tr>
      <w:tr w:rsidR="00170475" w14:paraId="0D94559F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1D2361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E321CB" w14:textId="77777777" w:rsidR="00170475" w:rsidRDefault="0025105D">
            <w:pPr>
              <w:widowControl w:val="0"/>
              <w:spacing w:after="0" w:line="336" w:lineRule="exact"/>
              <w:ind w:left="314"/>
              <w:jc w:val="both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Дерево. Свойства деревьев: единственность пути, существование висячей вершины, связь между числом вершин и числом рёбер. </w:t>
            </w:r>
            <w:r>
              <w:rPr>
                <w:rFonts w:ascii="Times New Roman" w:hAnsi="Times New Roman"/>
                <w:color w:val="000000"/>
                <w:sz w:val="24"/>
              </w:rPr>
              <w:t>Правило умножения. Решение задач с помощью графов</w:t>
            </w:r>
          </w:p>
        </w:tc>
      </w:tr>
      <w:tr w:rsidR="00170475" w14:paraId="0BB7B5ED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A56565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A2F82BE" w14:textId="77777777" w:rsidR="00170475" w:rsidRDefault="0025105D">
            <w:pPr>
              <w:widowControl w:val="0"/>
              <w:spacing w:after="0" w:line="336" w:lineRule="exact"/>
              <w:ind w:left="314"/>
              <w:jc w:val="both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Противоположные события. Диаграмма Эйлера. Объединение и пересечение событий. </w:t>
            </w:r>
            <w:r>
              <w:rPr>
                <w:rFonts w:ascii="Times New Roman" w:hAnsi="Times New Roman"/>
                <w:color w:val="000000"/>
                <w:sz w:val="24"/>
              </w:rPr>
              <w:t>Несовместные события. Формула сложения вероятностей</w:t>
            </w:r>
          </w:p>
        </w:tc>
      </w:tr>
      <w:tr w:rsidR="00170475" w:rsidRPr="00A00798" w14:paraId="6A98BCEC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CB052A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91DB5A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Условная вероятность. Правило умножения. Независимые события</w:t>
            </w:r>
          </w:p>
        </w:tc>
      </w:tr>
      <w:tr w:rsidR="00170475" w:rsidRPr="00A00798" w14:paraId="7ED5F160" w14:textId="77777777">
        <w:trPr>
          <w:trHeight w:val="144"/>
        </w:trPr>
        <w:tc>
          <w:tcPr>
            <w:tcW w:w="87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094908A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5.10</w:t>
            </w:r>
          </w:p>
        </w:tc>
        <w:tc>
          <w:tcPr>
            <w:tcW w:w="41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E79B9B3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эксперимента в виде дерева. Решение задач на нахождение вероятностей с помощью дерева случайного эксперимента, диаграмм Эйлера</w:t>
            </w:r>
          </w:p>
        </w:tc>
      </w:tr>
    </w:tbl>
    <w:p w14:paraId="7099E403" w14:textId="77777777" w:rsidR="00170475" w:rsidRPr="00A00798" w:rsidRDefault="00170475">
      <w:pPr>
        <w:spacing w:after="0"/>
        <w:ind w:left="120"/>
        <w:rPr>
          <w:lang w:val="ru-RU"/>
        </w:rPr>
      </w:pPr>
    </w:p>
    <w:p w14:paraId="5ACD35E8" w14:textId="77777777" w:rsidR="00170475" w:rsidRDefault="0025105D">
      <w:pPr>
        <w:spacing w:before="199" w:after="199"/>
        <w:ind w:left="120"/>
      </w:pPr>
      <w:r>
        <w:rPr>
          <w:rFonts w:ascii="Times New Roman" w:hAnsi="Times New Roman"/>
          <w:b/>
          <w:color w:val="000000"/>
          <w:sz w:val="28"/>
        </w:rPr>
        <w:t>9 КЛАСС</w:t>
      </w:r>
    </w:p>
    <w:p w14:paraId="0D99F800" w14:textId="77777777" w:rsidR="00170475" w:rsidRDefault="00170475">
      <w:pPr>
        <w:spacing w:after="0"/>
        <w:ind w:left="120"/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74"/>
        <w:gridCol w:w="8058"/>
      </w:tblGrid>
      <w:tr w:rsidR="00170475" w14:paraId="7203D285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CBCEFF" w14:textId="77777777" w:rsidR="00170475" w:rsidRDefault="0025105D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Код 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3D0F2EA" w14:textId="77777777" w:rsidR="00170475" w:rsidRDefault="0025105D">
            <w:pPr>
              <w:widowControl w:val="0"/>
              <w:spacing w:after="0"/>
              <w:ind w:left="272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Проверяемый элемент содержания </w:t>
            </w:r>
          </w:p>
        </w:tc>
      </w:tr>
      <w:tr w:rsidR="00170475" w14:paraId="432A156C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B03E84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5B0DB7" w14:textId="77777777" w:rsidR="00170475" w:rsidRDefault="0025105D">
            <w:pPr>
              <w:widowControl w:val="0"/>
              <w:spacing w:after="0" w:line="336" w:lineRule="exact"/>
              <w:ind w:left="314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70475" w14:paraId="0AFDB405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084B84F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9F9401" w14:textId="77777777" w:rsidR="00170475" w:rsidRDefault="0025105D">
            <w:pPr>
              <w:widowControl w:val="0"/>
              <w:spacing w:after="0" w:line="336" w:lineRule="exact"/>
              <w:ind w:left="314"/>
              <w:jc w:val="both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Представление данных в виде таблиц, диаграмм, графиков, интерпретация данных. </w:t>
            </w:r>
            <w:r>
              <w:rPr>
                <w:rFonts w:ascii="Times New Roman" w:hAnsi="Times New Roman"/>
                <w:color w:val="000000"/>
                <w:sz w:val="24"/>
              </w:rPr>
              <w:t>Чтение и построение таблиц, диаграмм, графиков по реальным данным</w:t>
            </w:r>
          </w:p>
        </w:tc>
      </w:tr>
      <w:tr w:rsidR="00170475" w14:paraId="2CE304D2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1EFEC7F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5.2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50A552" w14:textId="77777777" w:rsidR="00170475" w:rsidRDefault="0025105D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Перестановки и факториал</w:t>
            </w:r>
          </w:p>
        </w:tc>
      </w:tr>
      <w:tr w:rsidR="00170475" w14:paraId="73874FF5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C3CB173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70555A" w14:textId="77777777" w:rsidR="00170475" w:rsidRDefault="0025105D">
            <w:pPr>
              <w:widowControl w:val="0"/>
              <w:spacing w:after="0" w:line="336" w:lineRule="exact"/>
              <w:ind w:left="314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Сочетания и число сочетаний</w:t>
            </w:r>
          </w:p>
        </w:tc>
      </w:tr>
      <w:tr w:rsidR="00170475" w:rsidRPr="00A00798" w14:paraId="204D7B61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136A48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8E124CB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Треугольник Паскаля. Решение задач с использованием комбинаторики</w:t>
            </w:r>
          </w:p>
        </w:tc>
      </w:tr>
      <w:tr w:rsidR="00170475" w:rsidRPr="00A00798" w14:paraId="13C076FB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78306D6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5.5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AA2E56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Геометрическая вероятность. Случайный выбор точки из фигуры на плоскости, из отрезка и из дуги окружности</w:t>
            </w:r>
          </w:p>
        </w:tc>
      </w:tr>
      <w:tr w:rsidR="00170475" w:rsidRPr="00A00798" w14:paraId="14A72D8F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9A13793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5.6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8DDEBAE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Испытание. Успех и неудача. Серия испытаний до первого успеха</w:t>
            </w:r>
          </w:p>
        </w:tc>
      </w:tr>
      <w:tr w:rsidR="00170475" w:rsidRPr="00A00798" w14:paraId="7D3F5D79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8B7507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5.7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158295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Серия испытаний Бернулли. Вероятности событий в серии испытаний Бернулли</w:t>
            </w:r>
          </w:p>
        </w:tc>
      </w:tr>
      <w:tr w:rsidR="00170475" w:rsidRPr="00A00798" w14:paraId="5555E6CD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2F1F8E0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5.8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7E55E0D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Случайная величина и распределение вероятностей</w:t>
            </w:r>
          </w:p>
        </w:tc>
      </w:tr>
      <w:tr w:rsidR="00170475" w:rsidRPr="00A00798" w14:paraId="0BAF4504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841B4A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5.9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17D765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дисперсия. Примеры математического ожидания как теоретического среднего значения величины</w:t>
            </w:r>
          </w:p>
        </w:tc>
      </w:tr>
      <w:tr w:rsidR="00170475" w:rsidRPr="00A00798" w14:paraId="4E91F01E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F75FBA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5.10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6204207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Математическое ожидание и дисперсия случайной величины «число успехов в серии испытаний Бернулли»</w:t>
            </w:r>
          </w:p>
        </w:tc>
      </w:tr>
      <w:tr w:rsidR="00170475" w:rsidRPr="00A00798" w14:paraId="01F961FD" w14:textId="77777777">
        <w:trPr>
          <w:trHeight w:val="144"/>
        </w:trPr>
        <w:tc>
          <w:tcPr>
            <w:tcW w:w="6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B58630" w14:textId="77777777" w:rsidR="00170475" w:rsidRDefault="0025105D">
            <w:pPr>
              <w:widowControl w:val="0"/>
              <w:spacing w:after="0" w:line="336" w:lineRule="exact"/>
              <w:ind w:left="314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5.11</w:t>
            </w:r>
          </w:p>
        </w:tc>
        <w:tc>
          <w:tcPr>
            <w:tcW w:w="436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E9D0BC" w14:textId="77777777" w:rsidR="00170475" w:rsidRPr="00A00798" w:rsidRDefault="0025105D">
            <w:pPr>
              <w:widowControl w:val="0"/>
              <w:spacing w:after="0" w:line="336" w:lineRule="exact"/>
              <w:ind w:left="314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Понятие о законе больших чисел. Измерение вероятностей с помощью частот. Роль и значение закона больших чисел в природе и обществе</w:t>
            </w:r>
          </w:p>
        </w:tc>
      </w:tr>
    </w:tbl>
    <w:p w14:paraId="5730E866" w14:textId="77777777" w:rsidR="00170475" w:rsidRPr="00A00798" w:rsidRDefault="00170475">
      <w:pPr>
        <w:spacing w:after="0"/>
        <w:ind w:left="120"/>
        <w:rPr>
          <w:lang w:val="ru-RU"/>
        </w:rPr>
        <w:sectPr w:rsidR="00170475" w:rsidRPr="00A0079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3" w:name="block-71161258"/>
      <w:bookmarkEnd w:id="13"/>
    </w:p>
    <w:p w14:paraId="0A507874" w14:textId="77777777" w:rsidR="00170475" w:rsidRPr="00A00798" w:rsidRDefault="0025105D">
      <w:pPr>
        <w:spacing w:before="199" w:after="199"/>
        <w:ind w:left="120"/>
        <w:rPr>
          <w:lang w:val="ru-RU"/>
        </w:rPr>
      </w:pPr>
      <w:r w:rsidRPr="00A00798">
        <w:rPr>
          <w:rFonts w:ascii="Times New Roman" w:hAnsi="Times New Roman"/>
          <w:b/>
          <w:color w:val="000000"/>
          <w:sz w:val="28"/>
          <w:lang w:val="ru-RU"/>
        </w:rPr>
        <w:lastRenderedPageBreak/>
        <w:t>ПРОВЕРЯЕМЫЕ НА ОГЭ ПО МАТЕМАТИКЕ ТРЕБОВАНИЯ К РЕЗУЛЬТАТАМ ОСВОЕНИЯ ОСНОВНОЙ ОБРАЗОВАТЕЛЬНОЙ ПРОГРАММЫ ОСНОВНОГО ОБЩЕГО ОБРАЗОВАНИЯ</w:t>
      </w:r>
    </w:p>
    <w:p w14:paraId="4C29BF73" w14:textId="77777777" w:rsidR="00170475" w:rsidRPr="00A00798" w:rsidRDefault="00170475">
      <w:pPr>
        <w:spacing w:after="0"/>
        <w:ind w:left="120"/>
        <w:rPr>
          <w:lang w:val="ru-RU"/>
        </w:rPr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854"/>
        <w:gridCol w:w="7378"/>
      </w:tblGrid>
      <w:tr w:rsidR="00170475" w:rsidRPr="00A00798" w14:paraId="74CDA004" w14:textId="77777777">
        <w:trPr>
          <w:trHeight w:val="144"/>
        </w:trPr>
        <w:tc>
          <w:tcPr>
            <w:tcW w:w="866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vAlign w:val="center"/>
          </w:tcPr>
          <w:p w14:paraId="78A2794A" w14:textId="77777777" w:rsidR="00170475" w:rsidRDefault="0025105D">
            <w:pPr>
              <w:widowControl w:val="0"/>
              <w:spacing w:after="0"/>
              <w:ind w:left="135"/>
            </w:pPr>
            <w:r w:rsidRPr="00A0079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проверяемого требования </w:t>
            </w:r>
          </w:p>
        </w:tc>
        <w:tc>
          <w:tcPr>
            <w:tcW w:w="4133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vAlign w:val="center"/>
          </w:tcPr>
          <w:p w14:paraId="0C13F5E9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Проверяемые требования к предметным результатам освоения основной образовательной программы основного общего образования на основе ФГОС </w:t>
            </w:r>
          </w:p>
        </w:tc>
      </w:tr>
      <w:tr w:rsidR="00170475" w:rsidRPr="00A00798" w14:paraId="04A81162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80B863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82E560D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множество, подмножество, операции над множествами; умение оперировать понятиями: граф, связный граф, дерево, цикл, применять их при решении задач; умение использовать графическое представление множеств для описания реальных процессов и явлений, при решении задач из других учебных предметов</w:t>
            </w:r>
          </w:p>
        </w:tc>
      </w:tr>
      <w:tr w:rsidR="00170475" w:rsidRPr="00A00798" w14:paraId="568672DD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EAF9C37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208CBFC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определение, аксиома, теорема, доказательство; умение распознавать истинные и ложные высказывания, приводить примеры и контрпримеры, строить высказывания и отрицания высказываний</w:t>
            </w:r>
          </w:p>
        </w:tc>
      </w:tr>
      <w:tr w:rsidR="00170475" w:rsidRPr="00A00798" w14:paraId="1447C868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F16CE9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EC24AD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натуральное число, простое и составное число, делимость натуральных чисел, признаки делимости, целое число, модуль числа, обыкновенная дробь и десятичная дробь, стандартный вид числа, рациональное число, иррациональное число, арифметический квадратный корень; умение выполнять действия с числами, сравнивать и упорядочивать числа, представлять числа на координатной прямой, округлять числа; умение делать прикидку и оценку результата вычислений</w:t>
            </w:r>
          </w:p>
        </w:tc>
      </w:tr>
      <w:tr w:rsidR="00170475" w:rsidRPr="00A00798" w14:paraId="38C18F90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0032B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E643BD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степень с целым показателем, арифметический квадратный корень, многочлен, алгебраическая дробь, тождество; знакомство с корнем натуральной степени больше единицы; умение выполнять расчёты по формулам, преобразования целых, дробно-рациональных выражений и выражений с корнями, разложение многочлена на множители, в том числе с использованием формул разности квадратов и квадрата суммы и разности</w:t>
            </w:r>
          </w:p>
        </w:tc>
      </w:tr>
      <w:tr w:rsidR="00170475" w:rsidRPr="00A00798" w14:paraId="162F3DE6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4AD6259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AA2E4C5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оперировать понятиями: числовое равенство, уравнение с одной переменной, числовое неравенство, неравенство с переменной; умение решать линейные и квадратные уравнения, дробно-рациональные уравнения с одной переменной, системы двух линейных уравнений, линейные неравенства и их системы, квадратные и дробно-рациональные неравенства с одной </w:t>
            </w: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переменной, в том числе при решении задач из других предметов и практических задач; умение использовать координатную прямую и координатную плоскость для изображения решений уравнений, неравенств и систем</w:t>
            </w:r>
          </w:p>
        </w:tc>
      </w:tr>
      <w:tr w:rsidR="00170475" w:rsidRPr="00A00798" w14:paraId="31B65905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665C59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F19A39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функция, график функции, нули функции, промежутки знакопостоянства, промежутки возрастания, убывания, наибольшее и наименьшее значения функции; умение оперировать понятиями: прямая пропорциональность, линейная функция, квадратичная функция, обратная пропорциональность, парабола, гипербола; умение строить графики функций, использовать графики для определения свойств процессов и зависимостей, для решения задач из других учебных предметов и реальной жизни; умение выражать формулами зависимости между величинами</w:t>
            </w:r>
          </w:p>
        </w:tc>
      </w:tr>
      <w:tr w:rsidR="00170475" w:rsidRPr="00A00798" w14:paraId="1494A307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81E644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16B8331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последовательность, арифметическая и геометрическая прогрессии; умение использовать свойства последовательностей, формулы суммы и общего члена при решении задач, в том числе задач из других учебных предметов и реальной жизни</w:t>
            </w:r>
          </w:p>
        </w:tc>
      </w:tr>
      <w:tr w:rsidR="00170475" w:rsidRPr="00A00798" w14:paraId="13153D2B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3F0E2D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F0F9006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решать задачи разных типов (в том числе на проценты, доли и части, движение, работу, цену товаров и стоимость покупок и услуг, налоги, задачи из области управления личными и семейными финансами); умение составлять выражения, уравнения, неравенства и системы по условию задачи, исследовать полученное решение и оценивать правдоподобность полученных результатов</w:t>
            </w:r>
          </w:p>
        </w:tc>
      </w:tr>
      <w:tr w:rsidR="00170475" w:rsidRPr="00A00798" w14:paraId="54776ACF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0D8439C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3A678DB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фигура, точка, отрезок, прямая, луч, ломаная, угол, многоугольник, треугольник, равнобедренный и равносторонний треугольники, прямоугольный треугольник, медиана, биссектриса и высота треугольника, четырёхугольник, параллелограмм, ромб, прямоугольник, квадрат, трапеция; окружность, круг, касательная; знакомство с пространственными фигурами; умение решать задачи, в том числе из повседневной жизни, на нахождение геометрических величин с применением изученных свойств фигур и фактов</w:t>
            </w:r>
          </w:p>
        </w:tc>
      </w:tr>
      <w:tr w:rsidR="00170475" w:rsidRPr="00A00798" w14:paraId="334E7124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4496DC8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0053853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равенство фигур, равенство треугольников; параллельность и перпендикулярность прямых, угол между прямыми, перпендикуляр, наклонная, проекция, подобие фигур, подобные треугольники, симметрия относительно точки и прямой; умение распознавать равенство, симметрию и подобие фигур, параллельность и перпендикулярность прямых в окружающем мире</w:t>
            </w:r>
          </w:p>
        </w:tc>
      </w:tr>
      <w:tr w:rsidR="00170475" w:rsidRPr="00A00798" w14:paraId="4B42915B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573344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569298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длина, расстояние, угол (величина угла, синус и косинус угла треугольника), площадь; умение оценивать размеры предметов и объектов в окружающем мире; умение применять формулы периметра и площади многоугольников, длины окружности и площади круга, объема прямоугольного параллелепипеда; умение применять признаки равенства треугольников, теорему о сумме углов треугольника, теорему Пифагора, тригонометрические соотношения для вычисления длин, расстояний, площадей</w:t>
            </w:r>
          </w:p>
        </w:tc>
      </w:tr>
      <w:tr w:rsidR="00170475" w:rsidRPr="00A00798" w14:paraId="2A3BD559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CF3C7B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0500E27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изображать плоские фигуры и их комбинации, пространственные фигуры от руки, с помощью чертёжных инструментов и электронных средств по текстовому или символьному описанию</w:t>
            </w:r>
          </w:p>
        </w:tc>
      </w:tr>
      <w:tr w:rsidR="00170475" w:rsidRPr="00A00798" w14:paraId="1A4F77BC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4746F61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E1B0FC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прямоугольная система координат; координаты точки, вектор, сумма векторов, произведение вектора на число, скалярное произведение векторов; умение использовать векторы и координаты для представления данных и решения задач, в том числе из других учебных предметов и реальной жизни</w:t>
            </w:r>
          </w:p>
        </w:tc>
      </w:tr>
      <w:tr w:rsidR="00170475" w:rsidRPr="00A00798" w14:paraId="73A2CBEE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B12602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0C1C34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столбиковые и круговые диаграммы, таблицы, среднее арифметическое, медиана, наибольшее и наименьшее значения, размах числового набора; умение извлекать, интерпретировать и преобразовывать информацию, представленную в таблицах и на диаграммах, отражающую свойства и характеристики реальных процессов и явлений; умение распознавать изменчивые величины в окружающем мире</w:t>
            </w:r>
          </w:p>
        </w:tc>
      </w:tr>
      <w:tr w:rsidR="00170475" w:rsidRPr="00A00798" w14:paraId="46801A04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766FE2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5AF05D9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Умение оперировать понятиями: случайный опыт (случайный эксперимент), элементарное событие (элементарный исход) случайного опыта, случайное событие, вероятность события; умение находить вероятности случайных событий в опытах с равновозможными элементарными событиями; умение решать задачи методом организованного перебора и с использованием правила умножения; умение оценивать вероятности реальных событий и явлений, понимать роль практически достоверных и маловероятных событий в окружающем мире и в жизни; знакомство с понятием независимых событий; знакомство с законом больших чисел и его ролью в массовых явлениях</w:t>
            </w:r>
          </w:p>
        </w:tc>
      </w:tr>
      <w:tr w:rsidR="00170475" w:rsidRPr="00A00798" w14:paraId="7D89FF5B" w14:textId="77777777">
        <w:trPr>
          <w:trHeight w:val="144"/>
        </w:trPr>
        <w:tc>
          <w:tcPr>
            <w:tcW w:w="8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72F088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1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3826C85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Умение выбирать подходящий изученный метод для решения задачи, приводить примеры математических закономерностей в природе и жизни, распознавать проявление законов математики в </w:t>
            </w: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искусстве, описывать отдельные выдающиеся результаты, полученные в ходе развития математики как науки, приводить примеры математических открытий и их авторов в отечественной и всемирной истории</w:t>
            </w:r>
            <w:bookmarkStart w:id="14" w:name="block-711612541"/>
            <w:bookmarkStart w:id="15" w:name="block-71161254"/>
            <w:bookmarkEnd w:id="14"/>
            <w:bookmarkEnd w:id="15"/>
          </w:p>
        </w:tc>
      </w:tr>
    </w:tbl>
    <w:p w14:paraId="32164C7B" w14:textId="77777777" w:rsidR="00170475" w:rsidRPr="00A00798" w:rsidRDefault="00170475">
      <w:pPr>
        <w:rPr>
          <w:lang w:val="ru-RU"/>
        </w:rPr>
        <w:sectPr w:rsidR="00170475" w:rsidRPr="00A00798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</w:p>
    <w:p w14:paraId="1C80DF6E" w14:textId="77777777" w:rsidR="00170475" w:rsidRPr="00A00798" w:rsidRDefault="0025105D">
      <w:pPr>
        <w:spacing w:before="199" w:after="199"/>
        <w:ind w:left="120"/>
        <w:rPr>
          <w:lang w:val="ru-RU"/>
        </w:rPr>
      </w:pPr>
      <w:r w:rsidRPr="00A00798">
        <w:rPr>
          <w:rFonts w:ascii="Times New Roman" w:hAnsi="Times New Roman"/>
          <w:b/>
          <w:color w:val="000000"/>
          <w:sz w:val="28"/>
          <w:lang w:val="ru-RU"/>
        </w:rPr>
        <w:lastRenderedPageBreak/>
        <w:t>ПЕРЕЧЕНЬ ЭЛЕМЕНТОВ СОДЕРЖАНИЯ, ПРОВЕРЯЕМЫХ НА ОГЭ ПО МАТЕМАТИКЕ</w:t>
      </w:r>
    </w:p>
    <w:p w14:paraId="17084326" w14:textId="77777777" w:rsidR="00170475" w:rsidRPr="00A00798" w:rsidRDefault="00170475">
      <w:pPr>
        <w:spacing w:after="0"/>
        <w:ind w:left="120"/>
        <w:rPr>
          <w:lang w:val="ru-RU"/>
        </w:rPr>
      </w:pPr>
    </w:p>
    <w:tbl>
      <w:tblPr>
        <w:tblW w:w="4999" w:type="pct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110"/>
        <w:gridCol w:w="8122"/>
      </w:tblGrid>
      <w:tr w:rsidR="00170475" w14:paraId="62879501" w14:textId="77777777">
        <w:trPr>
          <w:trHeight w:val="144"/>
        </w:trPr>
        <w:tc>
          <w:tcPr>
            <w:tcW w:w="601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vAlign w:val="center"/>
          </w:tcPr>
          <w:p w14:paraId="3304C785" w14:textId="77777777" w:rsidR="00170475" w:rsidRDefault="0025105D">
            <w:pPr>
              <w:widowControl w:val="0"/>
              <w:spacing w:after="0"/>
              <w:ind w:left="135"/>
            </w:pPr>
            <w:r w:rsidRPr="00A00798">
              <w:rPr>
                <w:rFonts w:ascii="Times New Roman" w:hAnsi="Times New Roman"/>
                <w:b/>
                <w:color w:val="333333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Код </w:t>
            </w:r>
          </w:p>
        </w:tc>
        <w:tc>
          <w:tcPr>
            <w:tcW w:w="4398" w:type="pct"/>
            <w:tcBorders>
              <w:top w:val="single" w:sz="8" w:space="0" w:color="E1E1E1"/>
              <w:left w:val="single" w:sz="8" w:space="0" w:color="E1E1E1"/>
              <w:bottom w:val="single" w:sz="8" w:space="0" w:color="E1E1E1"/>
              <w:right w:val="single" w:sz="8" w:space="0" w:color="E1E1E1"/>
            </w:tcBorders>
            <w:shd w:val="clear" w:color="auto" w:fill="F3F3F3"/>
            <w:vAlign w:val="center"/>
          </w:tcPr>
          <w:p w14:paraId="5967146E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333333"/>
                <w:sz w:val="24"/>
              </w:rPr>
              <w:t xml:space="preserve"> Проверяемый элемент содержания </w:t>
            </w:r>
          </w:p>
        </w:tc>
      </w:tr>
      <w:tr w:rsidR="00170475" w14:paraId="3FDE57A1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66C276D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E312ED3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Числа и вычисления</w:t>
            </w:r>
          </w:p>
        </w:tc>
      </w:tr>
      <w:tr w:rsidR="00170475" w:rsidRPr="00A00798" w14:paraId="76589360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FD48272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69D29C8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и целые числа. Признаки делимости целых чисел</w:t>
            </w:r>
          </w:p>
        </w:tc>
      </w:tr>
      <w:tr w:rsidR="00170475" w:rsidRPr="00A00798" w14:paraId="71420758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AD325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323034B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Обыкновенные и десятичные дроби, проценты, бесконечные периодические дроби</w:t>
            </w:r>
          </w:p>
        </w:tc>
      </w:tr>
      <w:tr w:rsidR="00170475" w:rsidRPr="00A00798" w14:paraId="1EEFD180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D20B688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B0737AE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Рациональные числа. Арифметические операции с рациональными числами </w:t>
            </w:r>
          </w:p>
        </w:tc>
      </w:tr>
      <w:tr w:rsidR="00170475" w:rsidRPr="00A00798" w14:paraId="5C239ED2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4D352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86BD6FD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Арифметические операции с действительными числами</w:t>
            </w:r>
          </w:p>
        </w:tc>
      </w:tr>
      <w:tr w:rsidR="00170475" w:rsidRPr="00A00798" w14:paraId="3F6CBCEA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90C251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7B8A13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</w:tr>
      <w:tr w:rsidR="00170475" w14:paraId="415032D5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99837D2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FA252D2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Алгебраические выражения</w:t>
            </w:r>
          </w:p>
        </w:tc>
      </w:tr>
      <w:tr w:rsidR="00170475" w:rsidRPr="00A00798" w14:paraId="31CA5177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AE8A0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97B1465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Буквенные выражения (выражения с переменными) </w:t>
            </w:r>
          </w:p>
        </w:tc>
      </w:tr>
      <w:tr w:rsidR="00170475" w14:paraId="4B018C15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A415DA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E71AF1" w14:textId="77777777" w:rsidR="00170475" w:rsidRDefault="0025105D">
            <w:pPr>
              <w:widowControl w:val="0"/>
              <w:spacing w:after="0"/>
              <w:ind w:left="135"/>
              <w:jc w:val="both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Степень с рациональным показателем. </w:t>
            </w:r>
            <w:r>
              <w:rPr>
                <w:rFonts w:ascii="Times New Roman" w:hAnsi="Times New Roman"/>
                <w:color w:val="000000"/>
                <w:sz w:val="24"/>
              </w:rPr>
              <w:t>Свойства степени</w:t>
            </w:r>
          </w:p>
        </w:tc>
      </w:tr>
      <w:tr w:rsidR="00170475" w14:paraId="6BFB786F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567D720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BB4A3C4" w14:textId="77777777" w:rsidR="00170475" w:rsidRDefault="0025105D">
            <w:pPr>
              <w:widowControl w:val="0"/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Многочлены </w:t>
            </w:r>
          </w:p>
        </w:tc>
      </w:tr>
      <w:tr w:rsidR="00170475" w14:paraId="3018DA44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948192F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DFAF86A" w14:textId="77777777" w:rsidR="00170475" w:rsidRDefault="0025105D">
            <w:pPr>
              <w:widowControl w:val="0"/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Алгебраическая дробь </w:t>
            </w:r>
          </w:p>
        </w:tc>
      </w:tr>
      <w:tr w:rsidR="00170475" w:rsidRPr="00A00798" w14:paraId="6276A95B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7A41CA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13AA91E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натуральной степени. Действия с арифметическими корнями натуральной степени </w:t>
            </w:r>
          </w:p>
        </w:tc>
      </w:tr>
      <w:tr w:rsidR="00170475" w14:paraId="446C6137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D4BF081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5568D02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Уравнения и неравенства</w:t>
            </w:r>
          </w:p>
        </w:tc>
      </w:tr>
      <w:tr w:rsidR="00170475" w14:paraId="300645E5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DA4C82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B5BC51" w14:textId="77777777" w:rsidR="00170475" w:rsidRDefault="0025105D">
            <w:pPr>
              <w:widowControl w:val="0"/>
              <w:spacing w:after="0"/>
              <w:ind w:left="135"/>
              <w:jc w:val="both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уравнения.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уравнений</w:t>
            </w:r>
          </w:p>
        </w:tc>
      </w:tr>
      <w:tr w:rsidR="00170475" w14:paraId="2E2BB0CE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B42D31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36AA2F" w14:textId="77777777" w:rsidR="00170475" w:rsidRDefault="0025105D">
            <w:pPr>
              <w:widowControl w:val="0"/>
              <w:spacing w:after="0"/>
              <w:ind w:left="135"/>
              <w:jc w:val="both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Целые и дробно-рациональные неравенства. </w:t>
            </w:r>
            <w:r>
              <w:rPr>
                <w:rFonts w:ascii="Times New Roman" w:hAnsi="Times New Roman"/>
                <w:color w:val="000000"/>
                <w:sz w:val="24"/>
              </w:rPr>
              <w:t>Системы и совокупности неравенств</w:t>
            </w:r>
          </w:p>
        </w:tc>
      </w:tr>
      <w:tr w:rsidR="00170475" w14:paraId="15A5A8F0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D2A9F9B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739F62B" w14:textId="77777777" w:rsidR="00170475" w:rsidRDefault="0025105D">
            <w:pPr>
              <w:widowControl w:val="0"/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</w:tr>
      <w:tr w:rsidR="00170475" w14:paraId="4BF9897C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F4EC673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C1FD349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последовательности</w:t>
            </w:r>
          </w:p>
        </w:tc>
      </w:tr>
      <w:tr w:rsidR="00170475" w14:paraId="176D33B1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1C3E73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94AAE7" w14:textId="77777777" w:rsidR="00170475" w:rsidRDefault="0025105D">
            <w:pPr>
              <w:widowControl w:val="0"/>
              <w:spacing w:after="0"/>
              <w:ind w:left="135"/>
              <w:jc w:val="both"/>
            </w:pPr>
            <w:r>
              <w:rPr>
                <w:rFonts w:ascii="Times New Roman" w:hAnsi="Times New Roman"/>
                <w:color w:val="000000"/>
                <w:sz w:val="24"/>
              </w:rPr>
              <w:t>Последовательности, способы задания последовательностей</w:t>
            </w:r>
          </w:p>
        </w:tc>
      </w:tr>
      <w:tr w:rsidR="00170475" w:rsidRPr="00A00798" w14:paraId="482F8BF7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364C39F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BB19F0D" w14:textId="77777777" w:rsidR="00170475" w:rsidRPr="00A00798" w:rsidRDefault="0025105D">
            <w:pPr>
              <w:widowControl w:val="0"/>
              <w:spacing w:after="0"/>
              <w:ind w:left="135"/>
              <w:jc w:val="both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Арифметическая и геометрическая прогрессии. Формула сложных процентов</w:t>
            </w:r>
          </w:p>
        </w:tc>
      </w:tr>
      <w:tr w:rsidR="00170475" w14:paraId="5CA47FAE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3195F31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F65BA2F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</w:p>
        </w:tc>
      </w:tr>
      <w:tr w:rsidR="00170475" w14:paraId="1F0905E5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DC3118D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5.1.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F8511CF" w14:textId="77777777" w:rsidR="00170475" w:rsidRDefault="0025105D">
            <w:pPr>
              <w:widowControl w:val="0"/>
              <w:spacing w:after="0"/>
              <w:ind w:left="135"/>
              <w:jc w:val="both"/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График функции. Область определения и множество значений функции. Нули функции. Промежутки знакопостоянства. Промежутки монотонности функции. Максимумы и </w:t>
            </w: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минимумы функции. </w:t>
            </w:r>
            <w:r>
              <w:rPr>
                <w:rFonts w:ascii="Times New Roman" w:hAnsi="Times New Roman"/>
                <w:color w:val="000000"/>
                <w:sz w:val="24"/>
              </w:rPr>
              <w:t>Наибольшее и наименьшее значение функции на промежутке</w:t>
            </w:r>
          </w:p>
        </w:tc>
      </w:tr>
      <w:tr w:rsidR="00170475" w:rsidRPr="00A00798" w14:paraId="588E972B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833F7E9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BA77B1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на прямой и плоскости</w:t>
            </w:r>
          </w:p>
        </w:tc>
      </w:tr>
      <w:tr w:rsidR="00170475" w14:paraId="5A09C88E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14A2C9A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6.1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59E03EF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Координатная прямая</w:t>
            </w:r>
          </w:p>
        </w:tc>
      </w:tr>
      <w:tr w:rsidR="00170475" w14:paraId="7E35A692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45FDC88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6.2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C9C2B4B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Декартовы координаты на плоскости</w:t>
            </w:r>
          </w:p>
        </w:tc>
      </w:tr>
      <w:tr w:rsidR="00170475" w14:paraId="34EB0001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B44366F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2E922DB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Геометрия</w:t>
            </w:r>
          </w:p>
        </w:tc>
      </w:tr>
      <w:tr w:rsidR="00170475" w:rsidRPr="00A00798" w14:paraId="489777FE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66BF50A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7.1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6A44FD4" w14:textId="77777777" w:rsidR="00170475" w:rsidRPr="00A00798" w:rsidRDefault="0025105D">
            <w:pPr>
              <w:widowControl w:val="0"/>
              <w:spacing w:after="0"/>
              <w:ind w:left="135"/>
              <w:rPr>
                <w:lang w:val="ru-RU"/>
              </w:rPr>
            </w:pPr>
            <w:r w:rsidRPr="00A00798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Геометрические фигуры и их свойства </w:t>
            </w:r>
          </w:p>
        </w:tc>
      </w:tr>
      <w:tr w:rsidR="00170475" w14:paraId="4351643C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5E32E67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7.2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7780B2C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</w:tr>
      <w:tr w:rsidR="00170475" w14:paraId="7EBDA5A7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47F360E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7.3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F496BE9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 </w:t>
            </w:r>
          </w:p>
        </w:tc>
      </w:tr>
      <w:tr w:rsidR="00170475" w14:paraId="667642C5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C88F9F8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7.4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DEA7423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Окружность и круг </w:t>
            </w:r>
          </w:p>
        </w:tc>
      </w:tr>
      <w:tr w:rsidR="00170475" w14:paraId="58935B34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EC7A86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7.5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825434A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Измерение геометрических величин </w:t>
            </w:r>
          </w:p>
        </w:tc>
      </w:tr>
      <w:tr w:rsidR="00170475" w14:paraId="44129EEF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1EB442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7.6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CF5FDB3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Векторы на плоскости </w:t>
            </w:r>
          </w:p>
        </w:tc>
      </w:tr>
      <w:tr w:rsidR="00170475" w14:paraId="2CAB8179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96807AD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6FB2AF3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Вероятность и статистика</w:t>
            </w:r>
          </w:p>
        </w:tc>
      </w:tr>
      <w:tr w:rsidR="00170475" w14:paraId="5C8CDD9D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92C697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8.1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7BD95B34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Описательная статистика </w:t>
            </w:r>
          </w:p>
        </w:tc>
      </w:tr>
      <w:tr w:rsidR="00170475" w14:paraId="08A7CB62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31EB677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8.2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C4AB251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Вероятность </w:t>
            </w:r>
          </w:p>
        </w:tc>
      </w:tr>
      <w:tr w:rsidR="00170475" w14:paraId="2D220B8E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322F1E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8.3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8465470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Комбинаторика </w:t>
            </w:r>
          </w:p>
        </w:tc>
      </w:tr>
      <w:tr w:rsidR="00170475" w14:paraId="57E5AB3D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E220947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8.4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4ACA8F3B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Множества </w:t>
            </w:r>
          </w:p>
        </w:tc>
      </w:tr>
      <w:tr w:rsidR="00170475" w14:paraId="566B43D3" w14:textId="77777777">
        <w:trPr>
          <w:trHeight w:val="144"/>
        </w:trPr>
        <w:tc>
          <w:tcPr>
            <w:tcW w:w="60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20E73714" w14:textId="77777777" w:rsidR="00170475" w:rsidRDefault="0025105D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8.5</w:t>
            </w:r>
          </w:p>
        </w:tc>
        <w:tc>
          <w:tcPr>
            <w:tcW w:w="43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6138ADAA" w14:textId="77777777" w:rsidR="00170475" w:rsidRDefault="0025105D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Графы </w:t>
            </w:r>
          </w:p>
        </w:tc>
      </w:tr>
    </w:tbl>
    <w:p w14:paraId="6C15D329" w14:textId="77777777" w:rsidR="00170475" w:rsidRDefault="00170475">
      <w:pPr>
        <w:spacing w:after="0"/>
        <w:ind w:left="120"/>
        <w:sectPr w:rsidR="00170475">
          <w:pgSz w:w="11906" w:h="16383"/>
          <w:pgMar w:top="1440" w:right="1440" w:bottom="1440" w:left="1440" w:header="0" w:footer="0" w:gutter="0"/>
          <w:cols w:space="720"/>
          <w:formProt w:val="0"/>
          <w:docGrid w:linePitch="100" w:charSpace="4096"/>
        </w:sectPr>
      </w:pPr>
      <w:bookmarkStart w:id="16" w:name="block-71161255"/>
      <w:bookmarkEnd w:id="16"/>
    </w:p>
    <w:p w14:paraId="1C52C01C" w14:textId="77777777" w:rsidR="00170475" w:rsidRDefault="0025105D">
      <w:pPr>
        <w:spacing w:after="0"/>
        <w:ind w:left="120"/>
        <w:rPr>
          <w:lang w:val="ru-RU"/>
        </w:rPr>
      </w:pPr>
      <w:bookmarkStart w:id="17" w:name="block-4138077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14:paraId="2DA0C186" w14:textId="77777777" w:rsidR="00170475" w:rsidRDefault="0025105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14:paraId="0B2CF2DF" w14:textId="77777777" w:rsidR="00170475" w:rsidRPr="00A00798" w:rsidRDefault="0025105D">
      <w:pPr>
        <w:spacing w:beforeAutospacing="1" w:afterAutospacing="1" w:line="240" w:lineRule="auto"/>
        <w:ind w:right="180"/>
        <w:contextualSpacing/>
        <w:rPr>
          <w:rFonts w:hAnsi="Times New Roman" w:cs="Times New Roman"/>
          <w:color w:val="000000"/>
          <w:sz w:val="28"/>
          <w:szCs w:val="28"/>
          <w:lang w:val="ru-RU"/>
        </w:rPr>
      </w:pP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Математика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Вероятность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статистика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: 7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–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9-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е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классы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базовый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уровень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учебник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: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2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частях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;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1-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ое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издание</w:t>
      </w:r>
      <w:r>
        <w:rPr>
          <w:rFonts w:hAnsi="Times New Roman" w:cs="Times New Roman"/>
          <w:color w:val="000000"/>
          <w:sz w:val="28"/>
          <w:szCs w:val="28"/>
        </w:rPr>
        <w:t> 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/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Высоцкий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Р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Ященко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.;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под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ред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.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Ященко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И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.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В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.,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Акционерное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общество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«Издательство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 xml:space="preserve"> "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Просвещение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"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»</w:t>
      </w:r>
      <w:r w:rsidRPr="00A00798">
        <w:rPr>
          <w:rFonts w:hAnsi="Times New Roman" w:cs="Times New Roman"/>
          <w:color w:val="000000"/>
          <w:sz w:val="28"/>
          <w:szCs w:val="28"/>
          <w:lang w:val="ru-RU"/>
        </w:rPr>
        <w:t>;</w:t>
      </w:r>
    </w:p>
    <w:p w14:paraId="566E0989" w14:textId="77777777" w:rsidR="00170475" w:rsidRDefault="00170475">
      <w:pPr>
        <w:spacing w:after="0" w:line="480" w:lineRule="auto"/>
        <w:ind w:left="120"/>
        <w:rPr>
          <w:lang w:val="ru-RU"/>
        </w:rPr>
      </w:pPr>
    </w:p>
    <w:p w14:paraId="5670B345" w14:textId="77777777" w:rsidR="00170475" w:rsidRDefault="00170475">
      <w:pPr>
        <w:spacing w:after="0"/>
        <w:ind w:left="120"/>
        <w:rPr>
          <w:lang w:val="ru-RU"/>
        </w:rPr>
      </w:pPr>
    </w:p>
    <w:p w14:paraId="3C9A4A7D" w14:textId="77777777" w:rsidR="00170475" w:rsidRDefault="0025105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14:paraId="062870E2" w14:textId="77777777" w:rsidR="00170475" w:rsidRDefault="0025105D">
      <w:pPr>
        <w:spacing w:after="0" w:line="480" w:lineRule="auto"/>
        <w:ind w:left="120"/>
        <w:rPr>
          <w:lang w:val="ru-RU"/>
        </w:rPr>
      </w:pPr>
      <w:bookmarkStart w:id="18" w:name="247fd459-f39b-465e-9279-63170352413f"/>
      <w:r>
        <w:rPr>
          <w:rFonts w:ascii="Times New Roman" w:hAnsi="Times New Roman"/>
          <w:color w:val="000000"/>
          <w:sz w:val="28"/>
          <w:lang w:val="ru-RU"/>
        </w:rPr>
        <w:t>Вероятность и статистика для 7-9 классов/Базовый уровень/ под редакцией Ященко И.В.</w:t>
      </w:r>
      <w:bookmarkEnd w:id="18"/>
    </w:p>
    <w:p w14:paraId="587F4EEA" w14:textId="77777777" w:rsidR="00170475" w:rsidRDefault="00170475">
      <w:pPr>
        <w:spacing w:after="0"/>
        <w:ind w:left="120"/>
        <w:rPr>
          <w:lang w:val="ru-RU"/>
        </w:rPr>
      </w:pPr>
    </w:p>
    <w:p w14:paraId="2703456B" w14:textId="77777777" w:rsidR="00170475" w:rsidRDefault="0025105D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14:paraId="438AEE9D" w14:textId="77777777" w:rsidR="00170475" w:rsidRDefault="0025105D">
      <w:pPr>
        <w:spacing w:after="0" w:line="480" w:lineRule="auto"/>
        <w:ind w:left="120"/>
        <w:rPr>
          <w:lang w:val="ru-RU"/>
        </w:rPr>
      </w:pPr>
      <w:bookmarkStart w:id="19" w:name="0e5ae5c7-ed48-4828-8023-ede8f0b05238"/>
      <w:r>
        <w:rPr>
          <w:rFonts w:ascii="Times New Roman" w:hAnsi="Times New Roman"/>
          <w:color w:val="000000"/>
          <w:sz w:val="28"/>
        </w:rPr>
        <w:t>https</w:t>
      </w:r>
      <w:r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resh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edu</w:t>
      </w:r>
      <w:r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subject</w:t>
      </w:r>
      <w:r>
        <w:rPr>
          <w:rFonts w:ascii="Times New Roman" w:hAnsi="Times New Roman"/>
          <w:color w:val="000000"/>
          <w:sz w:val="28"/>
          <w:lang w:val="ru-RU"/>
        </w:rPr>
        <w:t>/</w:t>
      </w:r>
      <w:bookmarkEnd w:id="17"/>
      <w:bookmarkEnd w:id="19"/>
    </w:p>
    <w:p w14:paraId="43F0E795" w14:textId="77777777" w:rsidR="00170475" w:rsidRPr="00A00798" w:rsidRDefault="00170475">
      <w:pPr>
        <w:rPr>
          <w:lang w:val="ru-RU"/>
        </w:rPr>
      </w:pPr>
    </w:p>
    <w:sectPr w:rsidR="00170475" w:rsidRPr="00A00798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8E33E" w14:textId="77777777" w:rsidR="00355986" w:rsidRDefault="00355986">
      <w:pPr>
        <w:spacing w:line="240" w:lineRule="auto"/>
      </w:pPr>
      <w:r>
        <w:separator/>
      </w:r>
    </w:p>
  </w:endnote>
  <w:endnote w:type="continuationSeparator" w:id="0">
    <w:p w14:paraId="616AF59D" w14:textId="77777777" w:rsidR="00355986" w:rsidRDefault="0035598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PT Astra Serif">
    <w:altName w:val="Segoe Print"/>
    <w:charset w:val="01"/>
    <w:family w:val="roman"/>
    <w:pitch w:val="default"/>
  </w:font>
  <w:font w:name="Noto Sans Devanagari">
    <w:altName w:val="Segoe Print"/>
    <w:charset w:val="00"/>
    <w:family w:val="auto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FC76E36" w14:textId="77777777" w:rsidR="00355986" w:rsidRDefault="00355986">
      <w:pPr>
        <w:spacing w:after="0"/>
      </w:pPr>
      <w:r>
        <w:separator/>
      </w:r>
    </w:p>
  </w:footnote>
  <w:footnote w:type="continuationSeparator" w:id="0">
    <w:p w14:paraId="6D349D3A" w14:textId="77777777" w:rsidR="00355986" w:rsidRDefault="00355986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B5E306ED"/>
    <w:multiLevelType w:val="multilevel"/>
    <w:tmpl w:val="B5E306ED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1" w15:restartNumberingAfterBreak="0">
    <w:nsid w:val="BF205925"/>
    <w:multiLevelType w:val="multilevel"/>
    <w:tmpl w:val="BF205925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2" w15:restartNumberingAfterBreak="0">
    <w:nsid w:val="CF092B84"/>
    <w:multiLevelType w:val="multilevel"/>
    <w:tmpl w:val="CF092B84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3" w15:restartNumberingAfterBreak="0">
    <w:nsid w:val="0053208E"/>
    <w:multiLevelType w:val="multilevel"/>
    <w:tmpl w:val="0053208E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4" w15:restartNumberingAfterBreak="0">
    <w:nsid w:val="03D62ECE"/>
    <w:multiLevelType w:val="multilevel"/>
    <w:tmpl w:val="03D62ECE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abstractNum w:abstractNumId="5" w15:restartNumberingAfterBreak="0">
    <w:nsid w:val="59ADCABA"/>
    <w:multiLevelType w:val="multilevel"/>
    <w:tmpl w:val="59ADCABA"/>
    <w:lvl w:ilvl="0">
      <w:start w:val="1"/>
      <w:numFmt w:val="bullet"/>
      <w:lvlText w:val=""/>
      <w:lvlJc w:val="left"/>
      <w:pPr>
        <w:tabs>
          <w:tab w:val="left" w:pos="0"/>
        </w:tabs>
        <w:ind w:left="786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left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left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left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left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left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left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left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left" w:pos="3600"/>
        </w:tabs>
        <w:ind w:left="3600" w:hanging="36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1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70475"/>
    <w:rsid w:val="00170475"/>
    <w:rsid w:val="0025105D"/>
    <w:rsid w:val="00355986"/>
    <w:rsid w:val="00A00798"/>
    <w:rsid w:val="21492A7C"/>
    <w:rsid w:val="2B944EDD"/>
    <w:rsid w:val="37E76E69"/>
    <w:rsid w:val="42F161ED"/>
    <w:rsid w:val="45B4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CEB43"/>
  <w15:docId w15:val="{B68EDCC5-CE2C-499F-A8E6-D004F783B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unhideWhenUsed="1" w:qFormat="1"/>
    <w:lsdException w:name="heading 3" w:uiPriority="9" w:unhideWhenUsed="1" w:qFormat="1"/>
    <w:lsdException w:name="heading 4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unhideWhenUsed="1" w:qFormat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after="200" w:line="276" w:lineRule="auto"/>
    </w:pPr>
    <w:rPr>
      <w:sz w:val="22"/>
      <w:szCs w:val="22"/>
      <w:lang w:val="en-US" w:eastAsia="en-US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uiPriority w:val="9"/>
    <w:unhideWhenUsed/>
    <w:qFormat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uiPriority w:val="9"/>
    <w:unhideWhenUsed/>
    <w:qFormat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uiPriority w:val="9"/>
    <w:unhideWhenUsed/>
    <w:qFormat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Indent"/>
    <w:basedOn w:val="a"/>
    <w:uiPriority w:val="99"/>
    <w:unhideWhenUsed/>
    <w:qFormat/>
    <w:pPr>
      <w:ind w:left="720"/>
    </w:pPr>
  </w:style>
  <w:style w:type="paragraph" w:styleId="a4">
    <w:name w:val="caption"/>
    <w:basedOn w:val="a"/>
    <w:uiPriority w:val="35"/>
    <w:semiHidden/>
    <w:unhideWhenUsed/>
    <w:qFormat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80"/>
        <w:tab w:val="right" w:pos="9360"/>
      </w:tabs>
    </w:pPr>
  </w:style>
  <w:style w:type="paragraph" w:styleId="a7">
    <w:name w:val="Body Text"/>
    <w:basedOn w:val="a"/>
    <w:qFormat/>
    <w:pPr>
      <w:spacing w:after="140"/>
    </w:pPr>
  </w:style>
  <w:style w:type="paragraph" w:styleId="a8">
    <w:name w:val="Title"/>
    <w:basedOn w:val="a"/>
    <w:next w:val="a"/>
    <w:link w:val="a9"/>
    <w:uiPriority w:val="10"/>
    <w:qFormat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styleId="aa">
    <w:name w:val="List"/>
    <w:basedOn w:val="a7"/>
    <w:qFormat/>
    <w:rPr>
      <w:rFonts w:ascii="PT Astra Serif" w:hAnsi="PT Astra Serif" w:cs="Noto Sans Devanagari"/>
    </w:rPr>
  </w:style>
  <w:style w:type="paragraph" w:styleId="ab">
    <w:name w:val="Subtitle"/>
    <w:basedOn w:val="a"/>
    <w:next w:val="a"/>
    <w:link w:val="ac"/>
    <w:uiPriority w:val="11"/>
    <w:qFormat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table" w:styleId="ad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6">
    <w:name w:val="Верхний колонтитул Знак"/>
    <w:basedOn w:val="a0"/>
    <w:link w:val="a5"/>
    <w:uiPriority w:val="99"/>
    <w:qFormat/>
  </w:style>
  <w:style w:type="character" w:customStyle="1" w:styleId="Heading1Char">
    <w:name w:val="Heading 1 Char"/>
    <w:basedOn w:val="a0"/>
    <w:uiPriority w:val="9"/>
    <w:qFormat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uiPriority w:val="9"/>
    <w:qFormat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uiPriority w:val="9"/>
    <w:qFormat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c">
    <w:name w:val="Подзаголовок Знак"/>
    <w:basedOn w:val="a0"/>
    <w:link w:val="ab"/>
    <w:uiPriority w:val="11"/>
    <w:qFormat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Заголовок Знак"/>
    <w:basedOn w:val="a0"/>
    <w:link w:val="a8"/>
    <w:uiPriority w:val="10"/>
    <w:qFormat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customStyle="1" w:styleId="10">
    <w:name w:val="Выделение1"/>
    <w:basedOn w:val="a0"/>
    <w:uiPriority w:val="20"/>
    <w:qFormat/>
    <w:rPr>
      <w:i/>
      <w:iCs/>
    </w:rPr>
  </w:style>
  <w:style w:type="character" w:customStyle="1" w:styleId="-">
    <w:name w:val="Интернет-ссылка"/>
    <w:basedOn w:val="a0"/>
    <w:uiPriority w:val="99"/>
    <w:unhideWhenUsed/>
    <w:qFormat/>
    <w:rPr>
      <w:color w:val="0000FF" w:themeColor="hyperlink"/>
      <w:u w:val="single"/>
    </w:rPr>
  </w:style>
  <w:style w:type="paragraph" w:customStyle="1" w:styleId="11">
    <w:name w:val="Заголовок1"/>
    <w:basedOn w:val="a"/>
    <w:next w:val="a7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12">
    <w:name w:val="Указатель1"/>
    <w:basedOn w:val="a"/>
    <w:qFormat/>
    <w:pPr>
      <w:suppressLineNumbers/>
    </w:pPr>
    <w:rPr>
      <w:rFonts w:ascii="PT Astra Serif" w:hAnsi="PT Astra Serif" w:cs="Noto Sans Devanagari"/>
      <w:lang w:val="zh-CN" w:eastAsia="zh-CN" w:bidi="zh-CN"/>
    </w:rPr>
  </w:style>
  <w:style w:type="paragraph" w:customStyle="1" w:styleId="ae">
    <w:name w:val="Колонтитул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7f415fdc" TargetMode="External"/><Relationship Id="rId13" Type="http://schemas.openxmlformats.org/officeDocument/2006/relationships/hyperlink" Target="https://m.edsoo.ru/7f415fdc" TargetMode="External"/><Relationship Id="rId18" Type="http://schemas.openxmlformats.org/officeDocument/2006/relationships/hyperlink" Target="https://m.edsoo.ru/7f417fb2" TargetMode="External"/><Relationship Id="rId26" Type="http://schemas.openxmlformats.org/officeDocument/2006/relationships/hyperlink" Target="https://m.edsoo.ru/7f41a302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m.edsoo.ru/7f41a302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m.edsoo.ru/7f415fdc" TargetMode="External"/><Relationship Id="rId17" Type="http://schemas.openxmlformats.org/officeDocument/2006/relationships/hyperlink" Target="https://m.edsoo.ru/7f417fb2" TargetMode="External"/><Relationship Id="rId25" Type="http://schemas.openxmlformats.org/officeDocument/2006/relationships/hyperlink" Target="https://m.edsoo.ru/7f41a302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7fb2" TargetMode="External"/><Relationship Id="rId20" Type="http://schemas.openxmlformats.org/officeDocument/2006/relationships/hyperlink" Target="https://m.edsoo.ru/7f417fb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m.edsoo.ru/7f415fdc" TargetMode="External"/><Relationship Id="rId24" Type="http://schemas.openxmlformats.org/officeDocument/2006/relationships/hyperlink" Target="https://m.edsoo.ru/7f41a302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.edsoo.ru/7f417fb2" TargetMode="External"/><Relationship Id="rId23" Type="http://schemas.openxmlformats.org/officeDocument/2006/relationships/hyperlink" Target="https://m.edsoo.ru/7f41a302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m.edsoo.ru/7f415fdc" TargetMode="External"/><Relationship Id="rId19" Type="http://schemas.openxmlformats.org/officeDocument/2006/relationships/hyperlink" Target="https://m.edsoo.ru/7f417fb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5fdc" TargetMode="External"/><Relationship Id="rId14" Type="http://schemas.openxmlformats.org/officeDocument/2006/relationships/hyperlink" Target="https://m.edsoo.ru/7f417fb2" TargetMode="External"/><Relationship Id="rId22" Type="http://schemas.openxmlformats.org/officeDocument/2006/relationships/hyperlink" Target="https://m.edsoo.ru/7f41a302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5864</Words>
  <Characters>33429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89041</dc:creator>
  <cp:lastModifiedBy>Мухамадеева Зухра Муртазаевна</cp:lastModifiedBy>
  <cp:revision>2</cp:revision>
  <dcterms:created xsi:type="dcterms:W3CDTF">2025-09-13T11:25:00Z</dcterms:created>
  <dcterms:modified xsi:type="dcterms:W3CDTF">2025-09-20T17:39:00Z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FD1BE8EDBAD040E5B3AFB5A1024F47FE_12</vt:lpwstr>
  </property>
</Properties>
</file>